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PROTOKÓŁ NR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9</w:t>
      </w:r>
      <w:r>
        <w:rPr>
          <w:rFonts w:ascii="Arial" w:hAnsi="Arial" w:eastAsia="Arial" w:cs="Arial"/>
          <w:b/>
          <w:bCs w:val="0"/>
          <w:sz w:val="24"/>
          <w:szCs w:val="24"/>
        </w:rPr>
        <w:t>/2022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>z posiedzenia Rady Osiedla „Centrum”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w dniu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13</w:t>
      </w:r>
      <w:r>
        <w:rPr>
          <w:rFonts w:ascii="Arial" w:hAnsi="Arial" w:eastAsia="Arial" w:cs="Arial"/>
          <w:b/>
          <w:bCs w:val="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10</w:t>
      </w:r>
      <w:r>
        <w:rPr>
          <w:rFonts w:ascii="Arial" w:hAnsi="Arial" w:eastAsia="Arial" w:cs="Arial"/>
          <w:b/>
          <w:bCs w:val="0"/>
          <w:sz w:val="24"/>
          <w:szCs w:val="24"/>
        </w:rPr>
        <w:t xml:space="preserve">.2022 r.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I. </w:t>
      </w:r>
      <w:r>
        <w:rPr>
          <w:rFonts w:ascii="Arial" w:hAnsi="Arial" w:eastAsia="Arial" w:cs="Arial"/>
          <w:b w:val="0"/>
          <w:bCs/>
          <w:sz w:val="20"/>
          <w:szCs w:val="20"/>
        </w:rPr>
        <w:t>Obecni na posiedzeniu: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Jewuła Marzena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Łęcki Włodzimierz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Matuszkiewicz Krystyna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Sadło-Ostafin Anna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Sandecki Marcin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Sierpowski Mariusz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Skubis Urszula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Posiedzenie odbyło się w siedzibie Rady Osiedla Centrum przy ul. Rynek 18. Obradom przewodniczyła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Marzena Jewuła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„Centrum”.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 zapoznała zebranych z bieżącą korespondencją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.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/>
          <w:bCs w:val="0"/>
          <w:sz w:val="20"/>
          <w:szCs w:val="20"/>
        </w:rPr>
        <w:t>V</w:t>
      </w:r>
      <w:r>
        <w:rPr>
          <w:rFonts w:ascii="Arial" w:hAnsi="Arial" w:eastAsia="Arial" w:cs="Arial"/>
          <w:b w:val="0"/>
          <w:bCs/>
          <w:sz w:val="20"/>
          <w:szCs w:val="20"/>
        </w:rPr>
        <w:t>. Wnioski i zapytania do Burmistrza i Urzędu Miasta w Trzebini: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W odniesieniu do pisma  z dnia 27 września 2022 r., Rada Osiedla Centrum ponownie informuje, że Uchwałą z dnia 18 sierpnia przekazała środki na </w:t>
      </w:r>
      <w:r>
        <w:rPr>
          <w:rFonts w:hint="default" w:ascii="Arial" w:hAnsi="Arial" w:cs="Arial"/>
          <w:sz w:val="20"/>
          <w:szCs w:val="20"/>
          <w:lang w:val="pl-PL"/>
        </w:rPr>
        <w:t xml:space="preserve">na zakup kamery monitoringu CCV  (kamery stacjonarnej) i montaż na terenie rekreacyjnym przy ul. Słonecznej (temat był omawiany </w:t>
      </w:r>
      <w:r>
        <w:rPr>
          <w:rFonts w:hint="default" w:ascii="Arial" w:hAnsi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lang w:val="pl-PL"/>
        </w:rPr>
        <w:t xml:space="preserve">z Burmistrzem na spotkaniu z mieszkańcami  w dniu 28.06.2022 r.). Natomiast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Uchwałą z dnia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9 września przekazała środki na </w:t>
      </w:r>
      <w:r>
        <w:rPr>
          <w:rFonts w:hint="default" w:ascii="Arial" w:hAnsi="Arial" w:cs="Arial"/>
          <w:sz w:val="20"/>
          <w:szCs w:val="20"/>
          <w:lang w:val="pl-PL"/>
        </w:rPr>
        <w:t xml:space="preserve">na zakup trzech betonowych ławostołów pod altanę na teren rekreacyjny przy ul. Słonecznej. Wobec powyższego prosimy o ponowne rozpatrzenie wniosku  </w:t>
      </w:r>
      <w:r>
        <w:rPr>
          <w:rFonts w:hint="default" w:ascii="Arial" w:hAnsi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lang w:val="pl-PL"/>
        </w:rPr>
        <w:t xml:space="preserve">z 18.08.2022 r. Ewentualnie wnosimy o ubezpieczenie przedmiotowego terenu od kradzieży </w:t>
      </w:r>
      <w:r>
        <w:rPr>
          <w:rFonts w:hint="default" w:ascii="Arial" w:hAnsi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lang w:val="pl-PL"/>
        </w:rPr>
        <w:t>i zniszczeń oraz częste patrole policji.</w:t>
      </w:r>
    </w:p>
    <w:p>
      <w:pPr>
        <w:numPr>
          <w:ilvl w:val="0"/>
          <w:numId w:val="2"/>
        </w:numPr>
        <w:spacing w:after="0" w:line="269" w:lineRule="auto"/>
        <w:ind w:left="420" w:leftChars="0" w:hanging="420" w:firstLineChars="0"/>
        <w:contextualSpacing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Rada Osiedla Centrum</w:t>
      </w:r>
      <w:r>
        <w:rPr>
          <w:rFonts w:hint="default"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wnioskuje </w:t>
      </w:r>
      <w:r>
        <w:rPr>
          <w:rFonts w:ascii="Arial" w:hAnsi="Arial" w:eastAsia="Calibri" w:cs="Arial"/>
          <w:sz w:val="20"/>
          <w:szCs w:val="20"/>
        </w:rPr>
        <w:t xml:space="preserve">o </w:t>
      </w:r>
      <w:r>
        <w:rPr>
          <w:rFonts w:hint="default" w:ascii="Arial" w:hAnsi="Arial" w:cs="Arial"/>
          <w:sz w:val="20"/>
          <w:szCs w:val="20"/>
          <w:lang w:val="pl-PL"/>
        </w:rPr>
        <w:t xml:space="preserve">posprzątanie działki gminnej znajdującej się przy wjedzie </w:t>
      </w:r>
      <w:r>
        <w:rPr>
          <w:rFonts w:hint="default" w:ascii="Arial" w:hAnsi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lang w:val="pl-PL"/>
        </w:rPr>
        <w:t>w ulicę Strzelniczą.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 w:val="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hint="default"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przeprowadzonym głosowaniu Rada Osiedla </w:t>
      </w:r>
      <w:r>
        <w:rPr>
          <w:rFonts w:ascii="Arial" w:hAnsi="Arial" w:eastAsia="Calibri" w:cs="Arial"/>
          <w:sz w:val="20"/>
          <w:szCs w:val="20"/>
        </w:rPr>
        <w:t xml:space="preserve">uchwala </w:t>
      </w:r>
      <w:r>
        <w:rPr>
          <w:rFonts w:hint="default" w:ascii="Arial" w:hAnsi="Arial" w:cs="Arial"/>
          <w:sz w:val="20"/>
          <w:szCs w:val="20"/>
          <w:lang w:val="pl-PL"/>
        </w:rPr>
        <w:t xml:space="preserve">przeznaczyć  kwotę: 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hint="default" w:ascii="Arial" w:hAnsi="Arial" w:cs="Arial"/>
          <w:sz w:val="20"/>
          <w:szCs w:val="20"/>
          <w:lang w:val="pl-PL"/>
        </w:rPr>
        <w:t>- 2 000,00 zł</w:t>
      </w:r>
      <w:r>
        <w:rPr>
          <w:rFonts w:ascii="Arial" w:hAnsi="Arial" w:eastAsia="Calibri" w:cs="Arial"/>
          <w:sz w:val="20"/>
          <w:szCs w:val="20"/>
        </w:rPr>
        <w:t xml:space="preserve"> na zakup wyposażenia </w:t>
      </w:r>
      <w:r>
        <w:rPr>
          <w:rFonts w:hint="default" w:ascii="Arial" w:hAnsi="Arial" w:cs="Arial"/>
          <w:sz w:val="20"/>
          <w:szCs w:val="20"/>
          <w:lang w:val="pl-PL"/>
        </w:rPr>
        <w:t xml:space="preserve">(uzupełnienie umundurowania) </w:t>
      </w:r>
      <w:r>
        <w:rPr>
          <w:rFonts w:ascii="Arial" w:hAnsi="Arial" w:eastAsia="Calibri" w:cs="Arial"/>
          <w:sz w:val="20"/>
          <w:szCs w:val="20"/>
        </w:rPr>
        <w:t xml:space="preserve">Ochotniczej Straży Pożarnej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 xml:space="preserve">w Trzebini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VI</w:t>
      </w:r>
      <w:r>
        <w:rPr>
          <w:rFonts w:ascii="Arial" w:hAnsi="Arial" w:eastAsia="Arial" w:cs="Arial"/>
          <w:b w:val="0"/>
          <w:bCs/>
          <w:sz w:val="20"/>
          <w:szCs w:val="20"/>
        </w:rPr>
        <w:t>. Na zakończenie wiceprzewodnicząca podziękowała za udział w zebraniu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i zaprosiła zebranych na kolejne spotkanie.</w:t>
      </w: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bookmarkStart w:id="0" w:name="_heading=h.gjdgxs" w:colFirst="0" w:colLast="0"/>
      <w:bookmarkEnd w:id="0"/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Załączniki:</w:t>
      </w:r>
      <w:bookmarkStart w:id="1" w:name="_GoBack"/>
      <w:bookmarkEnd w:id="1"/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Lista obecności.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Uchwała nr 7 /2022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51D7C"/>
    <w:multiLevelType w:val="singleLevel"/>
    <w:tmpl w:val="19C51D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  <w:rsid w:val="0F171B82"/>
    <w:rsid w:val="1356172D"/>
    <w:rsid w:val="14DE7D84"/>
    <w:rsid w:val="17251A1B"/>
    <w:rsid w:val="1D82533B"/>
    <w:rsid w:val="271F595B"/>
    <w:rsid w:val="2FA85A19"/>
    <w:rsid w:val="37820999"/>
    <w:rsid w:val="38561DEB"/>
    <w:rsid w:val="48AB28C5"/>
    <w:rsid w:val="4F783DA8"/>
    <w:rsid w:val="5F583867"/>
    <w:rsid w:val="60D7392D"/>
    <w:rsid w:val="687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6"/>
    <w:semiHidden/>
    <w:unhideWhenUsed/>
    <w:qFormat/>
    <w:uiPriority w:val="99"/>
    <w:rPr>
      <w:b/>
      <w:bCs/>
    </w:rPr>
  </w:style>
  <w:style w:type="character" w:styleId="14">
    <w:name w:val="Emphasis"/>
    <w:basedOn w:val="8"/>
    <w:qFormat/>
    <w:uiPriority w:val="20"/>
    <w:rPr>
      <w:i/>
      <w:iCs/>
    </w:rPr>
  </w:style>
  <w:style w:type="character" w:styleId="15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6">
    <w:name w:val="end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7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Nagłówek 3 Znak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3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Tekst przypisu końcowego Znak"/>
    <w:basedOn w:val="8"/>
    <w:link w:val="16"/>
    <w:semiHidden/>
    <w:qFormat/>
    <w:uiPriority w:val="99"/>
    <w:rPr>
      <w:sz w:val="20"/>
      <w:szCs w:val="20"/>
    </w:rPr>
  </w:style>
  <w:style w:type="character" w:customStyle="1" w:styleId="25">
    <w:name w:val="Tekst komentarza Znak"/>
    <w:basedOn w:val="8"/>
    <w:link w:val="12"/>
    <w:semiHidden/>
    <w:qFormat/>
    <w:uiPriority w:val="99"/>
    <w:rPr>
      <w:sz w:val="20"/>
      <w:szCs w:val="20"/>
    </w:rPr>
  </w:style>
  <w:style w:type="character" w:customStyle="1" w:styleId="26">
    <w:name w:val="Temat komentarza Znak"/>
    <w:basedOn w:val="25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2999</Characters>
  <Lines>24</Lines>
  <Paragraphs>6</Paragraphs>
  <TotalTime>20</TotalTime>
  <ScaleCrop>false</ScaleCrop>
  <LinksUpToDate>false</LinksUpToDate>
  <CharactersWithSpaces>3492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2022-09-11T18:14:00Z</cp:lastPrinted>
  <dcterms:modified xsi:type="dcterms:W3CDTF">2022-10-18T19:18:47Z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F2A5075CF0BD4440BBC2ED54B51816A5</vt:lpwstr>
  </property>
</Properties>
</file>