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center"/>
        <w:textAlignment w:val="auto"/>
        <w:rPr>
          <w:rFonts w:ascii="Arial" w:hAnsi="Arial" w:eastAsia="Arial" w:cs="Arial"/>
          <w:b/>
          <w:bCs w:val="0"/>
          <w:sz w:val="24"/>
          <w:szCs w:val="24"/>
        </w:rPr>
      </w:pPr>
      <w:r>
        <w:rPr>
          <w:rFonts w:ascii="Arial" w:hAnsi="Arial" w:eastAsia="Arial" w:cs="Arial"/>
          <w:b/>
          <w:bCs w:val="0"/>
          <w:sz w:val="24"/>
          <w:szCs w:val="24"/>
        </w:rPr>
        <w:t xml:space="preserve">PROTOKÓŁ NR </w:t>
      </w:r>
      <w:r>
        <w:rPr>
          <w:rFonts w:hint="default" w:ascii="Arial" w:hAnsi="Arial" w:eastAsia="Arial" w:cs="Arial"/>
          <w:b/>
          <w:bCs w:val="0"/>
          <w:sz w:val="24"/>
          <w:szCs w:val="24"/>
          <w:lang w:val="pl-PL"/>
        </w:rPr>
        <w:t>11</w:t>
      </w:r>
      <w:r>
        <w:rPr>
          <w:rFonts w:ascii="Arial" w:hAnsi="Arial" w:eastAsia="Arial" w:cs="Arial"/>
          <w:b/>
          <w:bCs w:val="0"/>
          <w:sz w:val="24"/>
          <w:szCs w:val="24"/>
        </w:rPr>
        <w:t>/2022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center"/>
        <w:textAlignment w:val="auto"/>
        <w:rPr>
          <w:rFonts w:ascii="Arial" w:hAnsi="Arial" w:eastAsia="Arial" w:cs="Arial"/>
          <w:b/>
          <w:bCs w:val="0"/>
          <w:sz w:val="24"/>
          <w:szCs w:val="24"/>
        </w:rPr>
      </w:pPr>
      <w:r>
        <w:rPr>
          <w:rFonts w:ascii="Arial" w:hAnsi="Arial" w:eastAsia="Arial" w:cs="Arial"/>
          <w:b/>
          <w:bCs w:val="0"/>
          <w:sz w:val="24"/>
          <w:szCs w:val="24"/>
        </w:rPr>
        <w:t>z posiedzenia Rady Osiedla „Centrum”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center"/>
        <w:textAlignment w:val="auto"/>
        <w:rPr>
          <w:rFonts w:ascii="Arial" w:hAnsi="Arial" w:eastAsia="Arial" w:cs="Arial"/>
          <w:b/>
          <w:bCs w:val="0"/>
          <w:sz w:val="24"/>
          <w:szCs w:val="24"/>
        </w:rPr>
      </w:pPr>
      <w:r>
        <w:rPr>
          <w:rFonts w:ascii="Arial" w:hAnsi="Arial" w:eastAsia="Arial" w:cs="Arial"/>
          <w:b/>
          <w:bCs w:val="0"/>
          <w:sz w:val="24"/>
          <w:szCs w:val="24"/>
        </w:rPr>
        <w:t xml:space="preserve">w dniu </w:t>
      </w:r>
      <w:r>
        <w:rPr>
          <w:rFonts w:hint="default" w:ascii="Arial" w:hAnsi="Arial" w:eastAsia="Arial" w:cs="Arial"/>
          <w:b/>
          <w:bCs w:val="0"/>
          <w:sz w:val="24"/>
          <w:szCs w:val="24"/>
          <w:lang w:val="pl-PL"/>
        </w:rPr>
        <w:t>08</w:t>
      </w:r>
      <w:r>
        <w:rPr>
          <w:rFonts w:ascii="Arial" w:hAnsi="Arial" w:eastAsia="Arial" w:cs="Arial"/>
          <w:b/>
          <w:bCs w:val="0"/>
          <w:sz w:val="24"/>
          <w:szCs w:val="24"/>
        </w:rPr>
        <w:t>.</w:t>
      </w:r>
      <w:r>
        <w:rPr>
          <w:rFonts w:hint="default" w:ascii="Arial" w:hAnsi="Arial" w:eastAsia="Arial" w:cs="Arial"/>
          <w:b/>
          <w:bCs w:val="0"/>
          <w:sz w:val="24"/>
          <w:szCs w:val="24"/>
          <w:lang w:val="pl-PL"/>
        </w:rPr>
        <w:t>12</w:t>
      </w:r>
      <w:r>
        <w:rPr>
          <w:rFonts w:ascii="Arial" w:hAnsi="Arial" w:eastAsia="Arial" w:cs="Arial"/>
          <w:b/>
          <w:bCs w:val="0"/>
          <w:sz w:val="24"/>
          <w:szCs w:val="24"/>
        </w:rPr>
        <w:t xml:space="preserve">.2022 r.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ascii="Arial" w:hAnsi="Arial" w:eastAsia="Arial" w:cs="Arial"/>
          <w:b/>
          <w:bCs w:val="0"/>
          <w:sz w:val="20"/>
          <w:szCs w:val="20"/>
        </w:rPr>
        <w:t xml:space="preserve">I. </w:t>
      </w:r>
      <w:r>
        <w:rPr>
          <w:rFonts w:ascii="Arial" w:hAnsi="Arial" w:eastAsia="Arial" w:cs="Arial"/>
          <w:b w:val="0"/>
          <w:bCs/>
          <w:sz w:val="20"/>
          <w:szCs w:val="20"/>
        </w:rPr>
        <w:t>Obecni na posiedzeniu: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Jewuła Marzena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Lach Filip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 xml:space="preserve">Matuszkiewicz Krystyna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Sadło-Ostafin Anna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Sandecki Marcin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ascii="Arial" w:hAnsi="Arial" w:eastAsia="Arial" w:cs="Arial"/>
          <w:b w:val="0"/>
          <w:bCs/>
          <w:sz w:val="20"/>
          <w:szCs w:val="20"/>
        </w:rPr>
        <w:t>Sierpowski Mariusz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Skubis Urszula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Smółka Mirosław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ascii="Arial" w:hAnsi="Arial" w:eastAsia="Arial" w:cs="Arial"/>
          <w:b/>
          <w:bCs w:val="0"/>
          <w:sz w:val="20"/>
          <w:szCs w:val="20"/>
        </w:rPr>
        <w:t>II.</w:t>
      </w:r>
      <w:r>
        <w:rPr>
          <w:rFonts w:ascii="Arial" w:hAnsi="Arial" w:eastAsia="Arial" w:cs="Arial"/>
          <w:b w:val="0"/>
          <w:bCs/>
          <w:sz w:val="20"/>
          <w:szCs w:val="20"/>
        </w:rPr>
        <w:t xml:space="preserve"> Obradom przewodniczyła 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Marzena Jewuła</w:t>
      </w:r>
      <w:r>
        <w:rPr>
          <w:rFonts w:ascii="Arial" w:hAnsi="Arial" w:eastAsia="Arial" w:cs="Arial"/>
          <w:b w:val="0"/>
          <w:bCs/>
          <w:sz w:val="20"/>
          <w:szCs w:val="20"/>
        </w:rPr>
        <w:t xml:space="preserve"> – 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P</w:t>
      </w:r>
      <w:r>
        <w:rPr>
          <w:rFonts w:ascii="Arial" w:hAnsi="Arial" w:eastAsia="Arial" w:cs="Arial"/>
          <w:b w:val="0"/>
          <w:bCs/>
          <w:sz w:val="20"/>
          <w:szCs w:val="20"/>
        </w:rPr>
        <w:t xml:space="preserve">rzewodnicząca Rady Osiedla Centrum.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</w:pPr>
      <w:r>
        <w:rPr>
          <w:rFonts w:ascii="Arial" w:hAnsi="Arial" w:eastAsia="Arial" w:cs="Arial"/>
          <w:b/>
          <w:bCs w:val="0"/>
          <w:sz w:val="20"/>
          <w:szCs w:val="20"/>
        </w:rPr>
        <w:t>III</w:t>
      </w:r>
      <w:r>
        <w:rPr>
          <w:rFonts w:ascii="Arial" w:hAnsi="Arial" w:eastAsia="Arial" w:cs="Arial"/>
          <w:b w:val="0"/>
          <w:bCs/>
          <w:sz w:val="20"/>
          <w:szCs w:val="20"/>
        </w:rPr>
        <w:t xml:space="preserve">. 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P</w:t>
      </w:r>
      <w:r>
        <w:rPr>
          <w:rFonts w:ascii="Arial" w:hAnsi="Arial" w:eastAsia="Arial" w:cs="Arial"/>
          <w:b w:val="0"/>
          <w:bCs/>
          <w:sz w:val="20"/>
          <w:szCs w:val="20"/>
        </w:rPr>
        <w:t>rzewodnicząca Rady Osiedla Centrum zapoznała zebranych z bieżącą korespondencją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</w:pPr>
      <w:r>
        <w:rPr>
          <w:rFonts w:hint="default" w:ascii="Arial" w:hAnsi="Arial" w:eastAsia="Arial" w:cs="Arial"/>
          <w:b/>
          <w:bCs w:val="0"/>
          <w:sz w:val="20"/>
          <w:szCs w:val="20"/>
          <w:lang w:val="pl-PL"/>
        </w:rPr>
        <w:t>I</w:t>
      </w:r>
      <w:r>
        <w:rPr>
          <w:rFonts w:ascii="Arial" w:hAnsi="Arial" w:eastAsia="Arial" w:cs="Arial"/>
          <w:b/>
          <w:bCs w:val="0"/>
          <w:sz w:val="20"/>
          <w:szCs w:val="20"/>
        </w:rPr>
        <w:t>V</w:t>
      </w:r>
      <w:r>
        <w:rPr>
          <w:rFonts w:ascii="Arial" w:hAnsi="Arial" w:eastAsia="Arial" w:cs="Arial"/>
          <w:b w:val="0"/>
          <w:bCs/>
          <w:sz w:val="20"/>
          <w:szCs w:val="20"/>
        </w:rPr>
        <w:t xml:space="preserve">. 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P</w:t>
      </w:r>
      <w:r>
        <w:rPr>
          <w:rFonts w:ascii="Arial" w:hAnsi="Arial" w:eastAsia="Arial" w:cs="Arial"/>
          <w:b w:val="0"/>
          <w:bCs/>
          <w:sz w:val="20"/>
          <w:szCs w:val="20"/>
        </w:rPr>
        <w:t>rzewodnicząca Rady Osiedla Centrum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 xml:space="preserve"> poinformowała zebranych o udziale w posiedzeniu Komisji Budżetu i Finansów w dniu 30.11.2022 r. w sprawie </w:t>
      </w:r>
      <w:r>
        <w:rPr>
          <w:rFonts w:ascii="Arial" w:hAnsi="Arial" w:cs="Arial"/>
          <w:sz w:val="20"/>
          <w:szCs w:val="20"/>
          <w:shd w:val="clear" w:color="auto" w:fill="FFFFFF"/>
        </w:rPr>
        <w:t>wniosk</w:t>
      </w:r>
      <w:r>
        <w:rPr>
          <w:rFonts w:hint="default" w:ascii="Arial" w:hAnsi="Arial" w:cs="Arial"/>
          <w:sz w:val="20"/>
          <w:szCs w:val="20"/>
          <w:shd w:val="clear" w:color="auto" w:fill="FFFFFF"/>
          <w:lang w:val="pl-PL"/>
        </w:rPr>
        <w:t>ów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Rady Osiedla Centrum </w:t>
      </w:r>
      <w:r>
        <w:rPr>
          <w:rFonts w:hint="default" w:ascii="Arial" w:hAnsi="Arial" w:cs="Arial"/>
          <w:sz w:val="20"/>
          <w:szCs w:val="20"/>
          <w:shd w:val="clear" w:color="auto" w:fill="FFFFFF"/>
          <w:lang w:val="pl-PL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>do budżetu Gminy Trzebinia na 202</w:t>
      </w:r>
      <w:r>
        <w:rPr>
          <w:rFonts w:hint="default" w:ascii="Arial" w:hAnsi="Arial" w:cs="Arial"/>
          <w:sz w:val="20"/>
          <w:szCs w:val="20"/>
          <w:shd w:val="clear" w:color="auto" w:fill="FFFFFF"/>
          <w:lang w:val="pl-PL"/>
        </w:rPr>
        <w:t>3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r</w:t>
      </w:r>
      <w:r>
        <w:rPr>
          <w:rFonts w:hint="default" w:ascii="Arial" w:hAnsi="Arial" w:cs="Arial"/>
          <w:sz w:val="20"/>
          <w:szCs w:val="20"/>
          <w:shd w:val="clear" w:color="auto" w:fill="FFFFFF"/>
          <w:lang w:val="pl-PL"/>
        </w:rPr>
        <w:t xml:space="preserve">. i braku uwzględnienia potrzeb mieszkańców Osiedla Centrum </w:t>
      </w:r>
      <w:r>
        <w:rPr>
          <w:rFonts w:hint="default" w:ascii="Arial" w:hAnsi="Arial" w:cs="Arial"/>
          <w:sz w:val="20"/>
          <w:szCs w:val="20"/>
          <w:shd w:val="clear" w:color="auto" w:fill="FFFFFF"/>
          <w:lang w:val="pl-PL"/>
        </w:rPr>
        <w:br w:type="textWrapping"/>
      </w:r>
      <w:r>
        <w:rPr>
          <w:rFonts w:hint="default" w:ascii="Arial" w:hAnsi="Arial" w:cs="Arial"/>
          <w:sz w:val="20"/>
          <w:szCs w:val="20"/>
          <w:shd w:val="clear" w:color="auto" w:fill="FFFFFF"/>
          <w:lang w:val="pl-PL"/>
        </w:rPr>
        <w:t xml:space="preserve">w przyszłorocznym i wieloletnim budżecie oraz o zaproszeniu na posiedzenie 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 xml:space="preserve">Komisji Rozwoju Gospodarczego i Przedsiębiorczości w dniu 20.12.2022 r. w sprawie budynku synagogi w Trzebini 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br w:type="textWrapping"/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i przebudowy skrzyżowania ulicy Piłsudskiego oraz Strzelniczej.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ind w:firstLine="720" w:firstLineChars="0"/>
        <w:jc w:val="both"/>
        <w:textAlignment w:val="auto"/>
        <w:rPr>
          <w:rFonts w:hint="default" w:ascii="Arial" w:hAnsi="Arial" w:cs="Arial"/>
          <w:sz w:val="20"/>
          <w:szCs w:val="20"/>
          <w:shd w:val="clear" w:color="auto" w:fill="FFFFFF"/>
          <w:lang w:val="pl-PL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ascii="Arial" w:hAnsi="Arial" w:eastAsia="Arial" w:cs="Arial"/>
          <w:b w:val="0"/>
          <w:bCs/>
          <w:sz w:val="20"/>
          <w:szCs w:val="20"/>
          <w:highlight w:val="whit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bCs w:val="0"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hint="default" w:ascii="Arial" w:hAnsi="Arial" w:cs="Arial"/>
          <w:b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 przeprowadzonym głosowaniu Rada Osiedla </w:t>
      </w:r>
      <w:r>
        <w:rPr>
          <w:rFonts w:ascii="Arial" w:hAnsi="Arial" w:eastAsia="Calibri" w:cs="Arial"/>
          <w:sz w:val="20"/>
          <w:szCs w:val="20"/>
        </w:rPr>
        <w:t xml:space="preserve">uchwala </w:t>
      </w:r>
      <w:r>
        <w:rPr>
          <w:rFonts w:hint="default" w:ascii="Arial" w:hAnsi="Arial" w:cs="Arial"/>
          <w:sz w:val="20"/>
          <w:szCs w:val="20"/>
          <w:lang w:val="pl-PL"/>
        </w:rPr>
        <w:t xml:space="preserve">przeznaczyć  kwotę: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Arial" w:hAnsi="Arial" w:cs="Arial"/>
          <w:sz w:val="20"/>
          <w:szCs w:val="20"/>
          <w:lang w:val="pl-PL"/>
        </w:rPr>
      </w:pPr>
      <w:bookmarkStart w:id="1" w:name="_GoBack"/>
      <w:r>
        <w:rPr>
          <w:rFonts w:hint="default" w:ascii="Arial" w:hAnsi="Arial" w:cs="Arial"/>
          <w:sz w:val="20"/>
          <w:szCs w:val="20"/>
          <w:lang w:val="pl-PL"/>
        </w:rPr>
        <w:t>- 965,00 zł</w:t>
      </w:r>
      <w:r>
        <w:rPr>
          <w:rFonts w:ascii="Arial" w:hAnsi="Arial" w:eastAsia="Calibri" w:cs="Arial"/>
          <w:sz w:val="20"/>
          <w:szCs w:val="20"/>
        </w:rPr>
        <w:t xml:space="preserve"> na zakup </w:t>
      </w:r>
      <w:r>
        <w:rPr>
          <w:rFonts w:hint="default" w:ascii="Arial" w:hAnsi="Arial" w:cs="Arial"/>
          <w:sz w:val="20"/>
          <w:szCs w:val="20"/>
          <w:lang w:val="pl-PL"/>
        </w:rPr>
        <w:t>doposażenia Ochotniczej straży Pożarnej w Trzebini,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Arial" w:hAnsi="Arial" w:cs="Arial"/>
          <w:sz w:val="20"/>
          <w:szCs w:val="20"/>
          <w:lang w:val="pl-PL"/>
        </w:rPr>
      </w:pPr>
      <w:r>
        <w:rPr>
          <w:rFonts w:hint="default" w:ascii="Arial" w:hAnsi="Arial" w:cs="Arial"/>
          <w:sz w:val="20"/>
          <w:szCs w:val="20"/>
          <w:lang w:val="pl-PL"/>
        </w:rPr>
        <w:t>-650,00 zł na zakup wyposażenia ogrodniczego.</w:t>
      </w:r>
    </w:p>
    <w:bookmarkEnd w:id="1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</w:pPr>
      <w:r>
        <w:rPr>
          <w:rFonts w:ascii="Arial" w:hAnsi="Arial" w:eastAsia="Arial" w:cs="Arial"/>
          <w:b/>
          <w:bCs w:val="0"/>
          <w:sz w:val="20"/>
          <w:szCs w:val="20"/>
        </w:rPr>
        <w:t>VI</w:t>
      </w:r>
      <w:r>
        <w:rPr>
          <w:rFonts w:ascii="Arial" w:hAnsi="Arial" w:eastAsia="Arial" w:cs="Arial"/>
          <w:b w:val="0"/>
          <w:bCs/>
          <w:sz w:val="20"/>
          <w:szCs w:val="20"/>
        </w:rPr>
        <w:t xml:space="preserve">. Na zakończenie przewodnicząca  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 xml:space="preserve">złożyła zebranym życzenia świąteczno-noworoczne, </w:t>
      </w:r>
      <w:r>
        <w:rPr>
          <w:rFonts w:ascii="Arial" w:hAnsi="Arial" w:eastAsia="Arial" w:cs="Arial"/>
          <w:b w:val="0"/>
          <w:bCs/>
          <w:sz w:val="20"/>
          <w:szCs w:val="20"/>
        </w:rPr>
        <w:t>podziękowała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 xml:space="preserve"> </w:t>
      </w:r>
      <w:r>
        <w:rPr>
          <w:rFonts w:ascii="Arial" w:hAnsi="Arial" w:eastAsia="Arial" w:cs="Arial"/>
          <w:b w:val="0"/>
          <w:bCs/>
          <w:sz w:val="20"/>
          <w:szCs w:val="20"/>
        </w:rPr>
        <w:t>za udział w zebraniu</w:t>
      </w: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 xml:space="preserve"> i zaprosiła na kolejne spotkanie.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  <w:bookmarkStart w:id="0" w:name="_heading=h.gjdgxs" w:colFirst="0" w:colLast="0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ascii="Arial" w:hAnsi="Arial" w:eastAsia="Arial" w:cs="Arial"/>
          <w:b w:val="0"/>
          <w:bCs/>
          <w:sz w:val="20"/>
          <w:szCs w:val="20"/>
        </w:rPr>
        <w:t>Załączniki: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ascii="Arial" w:hAnsi="Arial" w:eastAsia="Arial" w:cs="Arial"/>
          <w:b w:val="0"/>
          <w:bCs/>
          <w:sz w:val="20"/>
          <w:szCs w:val="20"/>
        </w:rPr>
        <w:t>Lista obecności.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  <w:r>
        <w:rPr>
          <w:rFonts w:hint="default" w:ascii="Arial" w:hAnsi="Arial" w:eastAsia="Arial" w:cs="Arial"/>
          <w:b w:val="0"/>
          <w:bCs/>
          <w:sz w:val="20"/>
          <w:szCs w:val="20"/>
          <w:lang w:val="pl-PL"/>
        </w:rPr>
        <w:t>Uchwała nr 9 /2022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9" w:lineRule="auto"/>
        <w:jc w:val="both"/>
        <w:textAlignment w:val="auto"/>
        <w:rPr>
          <w:rFonts w:ascii="Arial" w:hAnsi="Arial" w:eastAsia="Arial" w:cs="Arial"/>
          <w:b w:val="0"/>
          <w:bCs/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pgNumType w:start="1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611425"/>
    <w:multiLevelType w:val="multilevel"/>
    <w:tmpl w:val="2261142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50116"/>
    <w:multiLevelType w:val="multilevel"/>
    <w:tmpl w:val="7CB50116"/>
    <w:lvl w:ilvl="0" w:tentative="0">
      <w:start w:val="1"/>
      <w:numFmt w:val="decimal"/>
      <w:lvlText w:val="%1."/>
      <w:lvlJc w:val="left"/>
      <w:pPr>
        <w:ind w:left="717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E0"/>
    <w:rsid w:val="00180A29"/>
    <w:rsid w:val="002C3AB5"/>
    <w:rsid w:val="004763B6"/>
    <w:rsid w:val="006114C2"/>
    <w:rsid w:val="009A22BC"/>
    <w:rsid w:val="00B759E0"/>
    <w:rsid w:val="00BE3909"/>
    <w:rsid w:val="00D079F4"/>
    <w:rsid w:val="00E16A6E"/>
    <w:rsid w:val="00EF63F4"/>
    <w:rsid w:val="00F07802"/>
    <w:rsid w:val="020E7950"/>
    <w:rsid w:val="0F171B82"/>
    <w:rsid w:val="1356172D"/>
    <w:rsid w:val="14DE7D84"/>
    <w:rsid w:val="17251A1B"/>
    <w:rsid w:val="1D82533B"/>
    <w:rsid w:val="21C16BE7"/>
    <w:rsid w:val="271F595B"/>
    <w:rsid w:val="2FA85A19"/>
    <w:rsid w:val="37820999"/>
    <w:rsid w:val="38561DEB"/>
    <w:rsid w:val="48AB28C5"/>
    <w:rsid w:val="4F783DA8"/>
    <w:rsid w:val="54F5005F"/>
    <w:rsid w:val="5F583867"/>
    <w:rsid w:val="60D7392D"/>
    <w:rsid w:val="687B6342"/>
    <w:rsid w:val="77C2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l-PL" w:eastAsia="pl-PL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23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11">
    <w:name w:val="annotation reference"/>
    <w:basedOn w:val="8"/>
    <w:semiHidden/>
    <w:unhideWhenUsed/>
    <w:qFormat/>
    <w:uiPriority w:val="99"/>
    <w:rPr>
      <w:sz w:val="16"/>
      <w:szCs w:val="16"/>
    </w:rPr>
  </w:style>
  <w:style w:type="paragraph" w:styleId="12">
    <w:name w:val="annotation text"/>
    <w:basedOn w:val="1"/>
    <w:link w:val="25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3">
    <w:name w:val="annotation subject"/>
    <w:basedOn w:val="12"/>
    <w:next w:val="12"/>
    <w:link w:val="26"/>
    <w:semiHidden/>
    <w:unhideWhenUsed/>
    <w:qFormat/>
    <w:uiPriority w:val="99"/>
    <w:rPr>
      <w:b/>
      <w:bCs/>
    </w:rPr>
  </w:style>
  <w:style w:type="character" w:styleId="14">
    <w:name w:val="Emphasis"/>
    <w:basedOn w:val="8"/>
    <w:qFormat/>
    <w:uiPriority w:val="20"/>
    <w:rPr>
      <w:i/>
      <w:iCs/>
    </w:rPr>
  </w:style>
  <w:style w:type="character" w:styleId="15">
    <w:name w:val="endnote reference"/>
    <w:basedOn w:val="8"/>
    <w:semiHidden/>
    <w:unhideWhenUsed/>
    <w:qFormat/>
    <w:uiPriority w:val="99"/>
    <w:rPr>
      <w:vertAlign w:val="superscript"/>
    </w:rPr>
  </w:style>
  <w:style w:type="paragraph" w:styleId="16">
    <w:name w:val="endnote text"/>
    <w:basedOn w:val="1"/>
    <w:link w:val="24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character" w:styleId="17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8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9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customStyle="1" w:styleId="20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character" w:customStyle="1" w:styleId="22">
    <w:name w:val="Nagłówek 3 Znak"/>
    <w:basedOn w:val="8"/>
    <w:link w:val="4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customStyle="1" w:styleId="23">
    <w:name w:val="Tekst dymka Znak"/>
    <w:basedOn w:val="8"/>
    <w:link w:val="10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24">
    <w:name w:val="Tekst przypisu końcowego Znak"/>
    <w:basedOn w:val="8"/>
    <w:link w:val="16"/>
    <w:semiHidden/>
    <w:qFormat/>
    <w:uiPriority w:val="99"/>
    <w:rPr>
      <w:sz w:val="20"/>
      <w:szCs w:val="20"/>
    </w:rPr>
  </w:style>
  <w:style w:type="character" w:customStyle="1" w:styleId="25">
    <w:name w:val="Tekst komentarza Znak"/>
    <w:basedOn w:val="8"/>
    <w:link w:val="12"/>
    <w:semiHidden/>
    <w:qFormat/>
    <w:uiPriority w:val="99"/>
    <w:rPr>
      <w:sz w:val="20"/>
      <w:szCs w:val="20"/>
    </w:rPr>
  </w:style>
  <w:style w:type="character" w:customStyle="1" w:styleId="26">
    <w:name w:val="Temat komentarza Znak"/>
    <w:basedOn w:val="25"/>
    <w:link w:val="13"/>
    <w:semiHidden/>
    <w:qFormat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0wFigPVLviTyiuj72YRwLnPosg==">AMUW2mUB+JfN/PoILTuGagUXRHMMHu6W/lfwVOViXTxNy58fCAoTZqVgFiOOK2fuWgx98U/zEk7k7O9e+dEZ6vFIEjIae9+fBEYcLzKogindfA9PkOVFZ+zc44HSQviSJpbTqRvgWQiU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499</Words>
  <Characters>2999</Characters>
  <Lines>24</Lines>
  <Paragraphs>6</Paragraphs>
  <TotalTime>4</TotalTime>
  <ScaleCrop>false</ScaleCrop>
  <LinksUpToDate>false</LinksUpToDate>
  <CharactersWithSpaces>3492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2022-02-16T16:09:00Z</dcterms:created>
  <dc:creator>user</dc:creator>
  <cp:lastModifiedBy>Komputer</cp:lastModifiedBy>
  <cp:lastPrinted>2022-12-08T20:14:49Z</cp:lastPrinted>
  <dcterms:modified xsi:type="dcterms:W3CDTF">2022-12-08T20:25:59Z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1045-11.2.0.11417</vt:lpwstr>
  </property>
  <property fmtid="{D5CDD505-2E9C-101B-9397-08002B2CF9AE}" pid="3" name="ICV">
    <vt:lpwstr>F2A5075CF0BD4440BBC2ED54B51816A5</vt:lpwstr>
  </property>
</Properties>
</file>