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AA0" w:rsidRPr="007F2EB0" w:rsidRDefault="00813CCA" w:rsidP="007F2EB0">
      <w:pPr>
        <w:jc w:val="center"/>
        <w:rPr>
          <w:b/>
          <w:bCs/>
          <w:sz w:val="28"/>
          <w:szCs w:val="28"/>
        </w:rPr>
      </w:pPr>
      <w:r w:rsidRPr="007F2EB0">
        <w:rPr>
          <w:b/>
          <w:bCs/>
          <w:sz w:val="28"/>
          <w:szCs w:val="28"/>
        </w:rPr>
        <w:t xml:space="preserve">Uchwała </w:t>
      </w:r>
      <w:r w:rsidR="009C7AA0" w:rsidRPr="007F2EB0">
        <w:rPr>
          <w:b/>
          <w:bCs/>
          <w:sz w:val="28"/>
          <w:szCs w:val="28"/>
        </w:rPr>
        <w:t>Rady Osiedla „Centrum”</w:t>
      </w:r>
    </w:p>
    <w:p w:rsidR="00813CCA" w:rsidRPr="007F2EB0" w:rsidRDefault="00813CCA" w:rsidP="007F2EB0">
      <w:pPr>
        <w:jc w:val="center"/>
        <w:rPr>
          <w:b/>
          <w:bCs/>
          <w:sz w:val="28"/>
          <w:szCs w:val="28"/>
        </w:rPr>
      </w:pPr>
      <w:r w:rsidRPr="007F2EB0">
        <w:rPr>
          <w:b/>
          <w:bCs/>
          <w:sz w:val="28"/>
          <w:szCs w:val="28"/>
        </w:rPr>
        <w:t xml:space="preserve">nr </w:t>
      </w:r>
      <w:r w:rsidR="00206744">
        <w:rPr>
          <w:b/>
          <w:bCs/>
          <w:sz w:val="28"/>
          <w:szCs w:val="28"/>
        </w:rPr>
        <w:t>6</w:t>
      </w:r>
      <w:r w:rsidRPr="007F2EB0">
        <w:rPr>
          <w:b/>
          <w:bCs/>
          <w:sz w:val="28"/>
          <w:szCs w:val="28"/>
        </w:rPr>
        <w:t>/201</w:t>
      </w:r>
      <w:r w:rsidR="00206744">
        <w:rPr>
          <w:b/>
          <w:bCs/>
          <w:sz w:val="28"/>
          <w:szCs w:val="28"/>
        </w:rPr>
        <w:t>7</w:t>
      </w:r>
    </w:p>
    <w:p w:rsidR="00813CCA" w:rsidRPr="007F2EB0" w:rsidRDefault="00275706" w:rsidP="007F2EB0">
      <w:pPr>
        <w:pStyle w:val="Tytu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w sprawie zaopiniowania </w:t>
      </w:r>
      <w:r w:rsidR="00E532C3">
        <w:rPr>
          <w:b w:val="0"/>
          <w:bCs w:val="0"/>
          <w:sz w:val="28"/>
          <w:szCs w:val="28"/>
        </w:rPr>
        <w:t xml:space="preserve">propozycji </w:t>
      </w:r>
      <w:r w:rsidR="009D4BD8">
        <w:rPr>
          <w:b w:val="0"/>
          <w:bCs w:val="0"/>
          <w:sz w:val="28"/>
          <w:szCs w:val="28"/>
        </w:rPr>
        <w:t>sprzedaży</w:t>
      </w:r>
      <w:r w:rsidR="00A96939">
        <w:rPr>
          <w:b w:val="0"/>
          <w:bCs w:val="0"/>
          <w:sz w:val="28"/>
          <w:szCs w:val="28"/>
        </w:rPr>
        <w:t xml:space="preserve"> działki</w:t>
      </w:r>
    </w:p>
    <w:p w:rsidR="004A65BF" w:rsidRPr="007F2EB0" w:rsidRDefault="004A65BF" w:rsidP="007F2EB0">
      <w:pPr>
        <w:pStyle w:val="Tytu"/>
        <w:rPr>
          <w:b w:val="0"/>
          <w:bCs w:val="0"/>
          <w:sz w:val="28"/>
          <w:szCs w:val="28"/>
        </w:rPr>
      </w:pPr>
      <w:r w:rsidRPr="007F2EB0">
        <w:rPr>
          <w:b w:val="0"/>
          <w:bCs w:val="0"/>
          <w:sz w:val="28"/>
          <w:szCs w:val="28"/>
        </w:rPr>
        <w:t xml:space="preserve">z dn. </w:t>
      </w:r>
      <w:r w:rsidR="00A96939">
        <w:rPr>
          <w:b w:val="0"/>
          <w:bCs w:val="0"/>
          <w:sz w:val="28"/>
          <w:szCs w:val="28"/>
        </w:rPr>
        <w:t>1</w:t>
      </w:r>
      <w:r w:rsidR="00206744">
        <w:rPr>
          <w:b w:val="0"/>
          <w:bCs w:val="0"/>
          <w:sz w:val="28"/>
          <w:szCs w:val="28"/>
        </w:rPr>
        <w:t>1.05.2017</w:t>
      </w:r>
      <w:r w:rsidRPr="007F2EB0">
        <w:rPr>
          <w:b w:val="0"/>
          <w:bCs w:val="0"/>
          <w:sz w:val="28"/>
          <w:szCs w:val="28"/>
        </w:rPr>
        <w:t xml:space="preserve"> r.</w:t>
      </w:r>
    </w:p>
    <w:p w:rsidR="00813CCA" w:rsidRPr="007F2EB0" w:rsidRDefault="00813CCA" w:rsidP="00E532C3">
      <w:pPr>
        <w:pStyle w:val="Tytu"/>
        <w:spacing w:line="360" w:lineRule="auto"/>
        <w:jc w:val="both"/>
        <w:rPr>
          <w:b w:val="0"/>
          <w:bCs w:val="0"/>
          <w:sz w:val="24"/>
        </w:rPr>
      </w:pPr>
    </w:p>
    <w:p w:rsidR="00813CCA" w:rsidRPr="007F2EB0" w:rsidRDefault="00813CCA" w:rsidP="00E532C3">
      <w:pPr>
        <w:pStyle w:val="Tytu"/>
        <w:spacing w:line="360" w:lineRule="auto"/>
        <w:jc w:val="both"/>
        <w:rPr>
          <w:b w:val="0"/>
          <w:bCs w:val="0"/>
          <w:sz w:val="24"/>
        </w:rPr>
      </w:pPr>
    </w:p>
    <w:p w:rsidR="009C7AA0" w:rsidRDefault="00275706" w:rsidP="00A96939">
      <w:pPr>
        <w:autoSpaceDE w:val="0"/>
        <w:autoSpaceDN w:val="0"/>
        <w:adjustRightInd w:val="0"/>
        <w:spacing w:line="360" w:lineRule="auto"/>
        <w:ind w:firstLine="708"/>
        <w:jc w:val="both"/>
      </w:pPr>
      <w:r w:rsidRPr="00D31ED4">
        <w:t xml:space="preserve">Na posiedzeniu Rady Osiedla „Centrum” w dniu </w:t>
      </w:r>
      <w:r w:rsidR="00A96939">
        <w:t>1</w:t>
      </w:r>
      <w:r w:rsidR="009D4BD8">
        <w:t>1</w:t>
      </w:r>
      <w:r>
        <w:t xml:space="preserve"> </w:t>
      </w:r>
      <w:r w:rsidR="00206744">
        <w:t>maja</w:t>
      </w:r>
      <w:r w:rsidR="00E532C3">
        <w:t xml:space="preserve"> </w:t>
      </w:r>
      <w:r w:rsidR="00206744">
        <w:t>2017</w:t>
      </w:r>
      <w:r w:rsidRPr="00D31ED4">
        <w:t xml:space="preserve"> r. uchwalono</w:t>
      </w:r>
      <w:r>
        <w:t xml:space="preserve">, aby zaopiniować </w:t>
      </w:r>
      <w:r w:rsidR="00CF7BCF">
        <w:t xml:space="preserve">pozytywnie </w:t>
      </w:r>
      <w:r w:rsidR="00E532C3">
        <w:t>przedstawioną</w:t>
      </w:r>
      <w:r w:rsidR="00CA4856">
        <w:t xml:space="preserve"> przez Wydział Geodezji </w:t>
      </w:r>
      <w:r w:rsidR="00154977">
        <w:t xml:space="preserve">i Gospodarki Nieruchomościami – Referat Gospodarki Nieruchomościami </w:t>
      </w:r>
      <w:r w:rsidR="00CA4856">
        <w:t xml:space="preserve">Urzędu Miasta </w:t>
      </w:r>
      <w:r w:rsidR="00CF7BCF">
        <w:t xml:space="preserve">w Trzebini </w:t>
      </w:r>
      <w:r w:rsidR="00E532C3">
        <w:t xml:space="preserve">propozycję </w:t>
      </w:r>
      <w:r w:rsidR="009D4BD8">
        <w:t>sprzedaży</w:t>
      </w:r>
      <w:r w:rsidR="00A96939">
        <w:t xml:space="preserve"> </w:t>
      </w:r>
      <w:r w:rsidR="00206744">
        <w:t>w trybie przetargu ustnego nieograniczonego nieruchomości oznaczonej nr geodezyjnym 626/94 o pow. 0,0401 ha</w:t>
      </w:r>
      <w:r w:rsidR="00206744" w:rsidRPr="005F15CC">
        <w:t>,</w:t>
      </w:r>
      <w:r w:rsidR="00206744">
        <w:t xml:space="preserve"> stanowiącej własność Gminy Trzebinia na wniosek B. i G. Frączek.</w:t>
      </w:r>
    </w:p>
    <w:p w:rsidR="00CF7BCF" w:rsidRPr="007F2EB0" w:rsidRDefault="00CF7BCF" w:rsidP="00A96939">
      <w:pPr>
        <w:spacing w:line="360" w:lineRule="auto"/>
        <w:jc w:val="both"/>
      </w:pPr>
      <w:r>
        <w:t>Zaopiniowanie sprawy</w:t>
      </w:r>
      <w:r w:rsidRPr="007F2EB0">
        <w:t xml:space="preserve"> został</w:t>
      </w:r>
      <w:r>
        <w:t>o przegłosowane</w:t>
      </w:r>
      <w:r w:rsidRPr="007F2EB0">
        <w:t xml:space="preserve"> w głosowaniu jawnym. Za opowiedziało się </w:t>
      </w:r>
      <w:r w:rsidR="00206744">
        <w:t>7</w:t>
      </w:r>
      <w:r>
        <w:t xml:space="preserve"> </w:t>
      </w:r>
      <w:r w:rsidRPr="007F2EB0">
        <w:t>osób przy braku głosów przeciwnych oraz wstrzymujących się</w:t>
      </w:r>
      <w:r>
        <w:t>.</w:t>
      </w:r>
    </w:p>
    <w:p w:rsidR="00CF7BCF" w:rsidRDefault="00CF7BCF" w:rsidP="00CF7BCF">
      <w:pPr>
        <w:autoSpaceDE w:val="0"/>
        <w:autoSpaceDN w:val="0"/>
        <w:adjustRightInd w:val="0"/>
        <w:spacing w:line="360" w:lineRule="auto"/>
        <w:ind w:firstLine="708"/>
      </w:pPr>
      <w:bookmarkStart w:id="0" w:name="_GoBack"/>
      <w:bookmarkEnd w:id="0"/>
    </w:p>
    <w:p w:rsidR="007F2EB0" w:rsidRDefault="007F2EB0" w:rsidP="004A65BF">
      <w:pPr>
        <w:autoSpaceDE w:val="0"/>
        <w:autoSpaceDN w:val="0"/>
        <w:adjustRightInd w:val="0"/>
        <w:spacing w:line="360" w:lineRule="auto"/>
      </w:pPr>
    </w:p>
    <w:p w:rsidR="007F2EB0" w:rsidRDefault="007F2EB0" w:rsidP="007F2EB0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A4856">
        <w:tab/>
      </w:r>
      <w:r>
        <w:t>Przewodnicząca</w:t>
      </w:r>
    </w:p>
    <w:p w:rsidR="007F2EB0" w:rsidRDefault="00CA4856" w:rsidP="007F2EB0">
      <w:pPr>
        <w:jc w:val="center"/>
      </w:pPr>
      <w:r>
        <w:tab/>
      </w:r>
      <w:r>
        <w:tab/>
      </w:r>
      <w:r>
        <w:tab/>
      </w:r>
      <w:r w:rsidR="007F2EB0">
        <w:tab/>
      </w:r>
      <w:r w:rsidR="007F2EB0">
        <w:tab/>
      </w:r>
      <w:r w:rsidR="007F2EB0">
        <w:tab/>
      </w:r>
      <w:r w:rsidR="007F2EB0">
        <w:tab/>
      </w:r>
      <w:r w:rsidR="007F2EB0">
        <w:tab/>
      </w:r>
      <w:r w:rsidR="007F2EB0">
        <w:tab/>
        <w:t>Rady Osiedla „Centrum”</w:t>
      </w:r>
    </w:p>
    <w:p w:rsidR="007F2EB0" w:rsidRDefault="007F2EB0" w:rsidP="007F2EB0">
      <w:pPr>
        <w:jc w:val="center"/>
      </w:pPr>
    </w:p>
    <w:p w:rsidR="007F2EB0" w:rsidRPr="00DB4D73" w:rsidRDefault="00CA4856" w:rsidP="007F2EB0">
      <w:pPr>
        <w:jc w:val="center"/>
      </w:pPr>
      <w:r>
        <w:tab/>
      </w:r>
      <w:r w:rsidR="007F2EB0">
        <w:tab/>
      </w:r>
      <w:r w:rsidR="007F2EB0">
        <w:tab/>
      </w:r>
      <w:r w:rsidR="007F2EB0">
        <w:tab/>
      </w:r>
      <w:r w:rsidR="007F2EB0">
        <w:tab/>
      </w:r>
      <w:r w:rsidR="007F2EB0">
        <w:tab/>
      </w:r>
      <w:r w:rsidR="007F2EB0">
        <w:tab/>
      </w:r>
      <w:r w:rsidR="007F2EB0">
        <w:tab/>
      </w:r>
      <w:r w:rsidR="007F2EB0">
        <w:tab/>
        <w:t>Anna Sadło-Ostafin</w:t>
      </w:r>
    </w:p>
    <w:p w:rsidR="00813CCA" w:rsidRPr="007F2EB0" w:rsidRDefault="00813CCA" w:rsidP="007F2EB0">
      <w:pPr>
        <w:tabs>
          <w:tab w:val="left" w:pos="6780"/>
        </w:tabs>
        <w:rPr>
          <w:rFonts w:ascii="Arial" w:hAnsi="Arial" w:cs="Arial"/>
          <w:sz w:val="22"/>
          <w:szCs w:val="22"/>
        </w:rPr>
      </w:pPr>
    </w:p>
    <w:sectPr w:rsidR="00813CCA" w:rsidRPr="007F2EB0" w:rsidSect="00CA7E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8A08E3"/>
    <w:multiLevelType w:val="hybridMultilevel"/>
    <w:tmpl w:val="199278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C112F7"/>
    <w:multiLevelType w:val="multilevel"/>
    <w:tmpl w:val="7A92B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D1E2B33"/>
    <w:multiLevelType w:val="hybridMultilevel"/>
    <w:tmpl w:val="FC4455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13CCA"/>
    <w:rsid w:val="00050DC9"/>
    <w:rsid w:val="00154977"/>
    <w:rsid w:val="00206744"/>
    <w:rsid w:val="00275706"/>
    <w:rsid w:val="00370ABF"/>
    <w:rsid w:val="003C0092"/>
    <w:rsid w:val="004A65BF"/>
    <w:rsid w:val="00525202"/>
    <w:rsid w:val="00585E7D"/>
    <w:rsid w:val="005B6C63"/>
    <w:rsid w:val="007814A5"/>
    <w:rsid w:val="007A31FB"/>
    <w:rsid w:val="007F2EB0"/>
    <w:rsid w:val="00813CCA"/>
    <w:rsid w:val="0090297B"/>
    <w:rsid w:val="009445B6"/>
    <w:rsid w:val="009C7AA0"/>
    <w:rsid w:val="009D4BD8"/>
    <w:rsid w:val="009E5569"/>
    <w:rsid w:val="00A96939"/>
    <w:rsid w:val="00C02EBE"/>
    <w:rsid w:val="00CA4856"/>
    <w:rsid w:val="00CA7EE4"/>
    <w:rsid w:val="00CF7BCF"/>
    <w:rsid w:val="00D41B09"/>
    <w:rsid w:val="00DD2243"/>
    <w:rsid w:val="00E1769A"/>
    <w:rsid w:val="00E40330"/>
    <w:rsid w:val="00E532C3"/>
    <w:rsid w:val="00EA33BA"/>
    <w:rsid w:val="00F43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EDE736-0EE0-4936-956B-94ABE7749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3CC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13CCA"/>
    <w:pPr>
      <w:keepNext/>
      <w:spacing w:before="240" w:after="60"/>
      <w:outlineLvl w:val="1"/>
    </w:pPr>
    <w:rPr>
      <w:rFonts w:ascii="Arial" w:hAnsi="Arial"/>
      <w:b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13CCA"/>
    <w:pPr>
      <w:suppressAutoHyphens w:val="0"/>
      <w:jc w:val="center"/>
    </w:pPr>
    <w:rPr>
      <w:b/>
      <w:bCs/>
      <w:sz w:val="44"/>
      <w:lang w:eastAsia="en-US"/>
    </w:rPr>
  </w:style>
  <w:style w:type="character" w:customStyle="1" w:styleId="TytuZnak">
    <w:name w:val="Tytuł Znak"/>
    <w:basedOn w:val="Domylnaczcionkaakapitu"/>
    <w:link w:val="Tytu"/>
    <w:rsid w:val="00813CCA"/>
    <w:rPr>
      <w:rFonts w:ascii="Times New Roman" w:eastAsia="Times New Roman" w:hAnsi="Times New Roman" w:cs="Times New Roman"/>
      <w:b/>
      <w:bCs/>
      <w:sz w:val="4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813CCA"/>
    <w:rPr>
      <w:rFonts w:ascii="Arial" w:eastAsia="Times New Roman" w:hAnsi="Arial" w:cs="Times New Roman"/>
      <w:b/>
      <w:i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029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297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297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29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297B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29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297B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90297B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90297B"/>
    <w:rPr>
      <w:rFonts w:ascii="Arial" w:hAnsi="Arial" w:cs="Arial" w:hint="default"/>
      <w:color w:val="1E0FBE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28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42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89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38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110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</dc:creator>
  <cp:lastModifiedBy>Anna Sadło-Ostafin</cp:lastModifiedBy>
  <cp:revision>14</cp:revision>
  <dcterms:created xsi:type="dcterms:W3CDTF">2015-02-25T11:58:00Z</dcterms:created>
  <dcterms:modified xsi:type="dcterms:W3CDTF">2017-05-16T07:46:00Z</dcterms:modified>
</cp:coreProperties>
</file>