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0C" w:rsidRPr="002D1F69" w:rsidRDefault="008D7110" w:rsidP="0092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7</w:t>
      </w:r>
      <w:r w:rsidR="0074247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46B0C" w:rsidRPr="002D1F69" w:rsidRDefault="00E46B0C" w:rsidP="0092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69">
        <w:rPr>
          <w:rFonts w:ascii="Times New Roman" w:hAnsi="Times New Roman" w:cs="Times New Roman"/>
          <w:b/>
          <w:sz w:val="24"/>
          <w:szCs w:val="24"/>
        </w:rPr>
        <w:t>z posiedzenia Rady Osiedla „Centrum”</w:t>
      </w:r>
    </w:p>
    <w:p w:rsidR="00E46B0C" w:rsidRPr="002D1F69" w:rsidRDefault="00E46B0C" w:rsidP="00921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69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8D7110">
        <w:rPr>
          <w:rFonts w:ascii="Times New Roman" w:hAnsi="Times New Roman" w:cs="Times New Roman"/>
          <w:b/>
          <w:sz w:val="24"/>
          <w:szCs w:val="24"/>
        </w:rPr>
        <w:t>11</w:t>
      </w:r>
      <w:r w:rsidRPr="002D1F69">
        <w:rPr>
          <w:rFonts w:ascii="Times New Roman" w:hAnsi="Times New Roman" w:cs="Times New Roman"/>
          <w:b/>
          <w:sz w:val="24"/>
          <w:szCs w:val="24"/>
        </w:rPr>
        <w:t>.</w:t>
      </w:r>
      <w:r w:rsidR="008D7110">
        <w:rPr>
          <w:rFonts w:ascii="Times New Roman" w:hAnsi="Times New Roman" w:cs="Times New Roman"/>
          <w:b/>
          <w:sz w:val="24"/>
          <w:szCs w:val="24"/>
        </w:rPr>
        <w:t>05</w:t>
      </w:r>
      <w:r w:rsidR="00742479">
        <w:rPr>
          <w:rFonts w:ascii="Times New Roman" w:hAnsi="Times New Roman" w:cs="Times New Roman"/>
          <w:b/>
          <w:sz w:val="24"/>
          <w:szCs w:val="24"/>
        </w:rPr>
        <w:t>.2017</w:t>
      </w:r>
      <w:r w:rsidRPr="002D1F6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994431" w:rsidRPr="002D1F69" w:rsidRDefault="00994431" w:rsidP="00994431">
      <w:pPr>
        <w:spacing w:after="0" w:line="240" w:lineRule="auto"/>
        <w:rPr>
          <w:rFonts w:ascii="Times New Roman" w:hAnsi="Times New Roman" w:cs="Times New Roman"/>
          <w:b/>
        </w:rPr>
      </w:pPr>
    </w:p>
    <w:p w:rsidR="00E46B0C" w:rsidRPr="005F15CC" w:rsidRDefault="00E46B0C" w:rsidP="00994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5CC">
        <w:rPr>
          <w:rFonts w:ascii="Times New Roman" w:hAnsi="Times New Roman" w:cs="Times New Roman"/>
          <w:b/>
          <w:sz w:val="24"/>
          <w:szCs w:val="24"/>
        </w:rPr>
        <w:t>I. Obecni na posiedzeniu:</w:t>
      </w:r>
    </w:p>
    <w:p w:rsidR="00E46B0C" w:rsidRPr="005F15CC" w:rsidRDefault="00E46B0C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 xml:space="preserve">Anna Sadło-Ostafin </w:t>
      </w:r>
    </w:p>
    <w:p w:rsidR="006A7D9D" w:rsidRPr="005F15CC" w:rsidRDefault="006A7D9D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>Anna Jarno</w:t>
      </w:r>
    </w:p>
    <w:p w:rsidR="006046A2" w:rsidRDefault="00742479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>Marzena Jewuła</w:t>
      </w:r>
    </w:p>
    <w:p w:rsidR="008D7110" w:rsidRPr="005F15CC" w:rsidRDefault="008D7110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Kosałka</w:t>
      </w:r>
    </w:p>
    <w:p w:rsidR="007A4269" w:rsidRPr="005F15CC" w:rsidRDefault="006A7D9D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>Filip Lach</w:t>
      </w:r>
    </w:p>
    <w:p w:rsidR="006A7D9D" w:rsidRPr="005F15CC" w:rsidRDefault="006A7D9D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>Marcin Sandecki</w:t>
      </w:r>
    </w:p>
    <w:p w:rsidR="00D95A0B" w:rsidRDefault="00D95A0B" w:rsidP="009212F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>Mirosław Smółka</w:t>
      </w:r>
    </w:p>
    <w:p w:rsidR="008D7110" w:rsidRPr="005F15CC" w:rsidRDefault="008D7110" w:rsidP="008D7110">
      <w:pPr>
        <w:pStyle w:val="Akapitzlist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 gość radny Maciej Kozub</w:t>
      </w:r>
    </w:p>
    <w:p w:rsidR="005C7DF7" w:rsidRPr="005F15CC" w:rsidRDefault="005C7DF7" w:rsidP="00D4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855" w:rsidRPr="005F15CC" w:rsidRDefault="00E46B0C" w:rsidP="0016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b/>
          <w:sz w:val="24"/>
          <w:szCs w:val="24"/>
        </w:rPr>
        <w:t>II.</w:t>
      </w:r>
      <w:r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561E2F" w:rsidRPr="005F15CC">
        <w:rPr>
          <w:rFonts w:ascii="Times New Roman" w:hAnsi="Times New Roman" w:cs="Times New Roman"/>
          <w:sz w:val="24"/>
          <w:szCs w:val="24"/>
        </w:rPr>
        <w:t xml:space="preserve">Posiedzenie odbyło się w biurze Rady Osiedla „Centrum” przy ul. Narutowicza 10. Obradom przewodniczyła Anna Sadło-Ostafin – Przewodnicząca Rady Osiedla „Centrum”. Po krótkim powitaniu zebranych </w:t>
      </w:r>
      <w:r w:rsidR="00727664" w:rsidRPr="005F15CC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7A4269" w:rsidRPr="005F15CC">
        <w:rPr>
          <w:rFonts w:ascii="Times New Roman" w:hAnsi="Times New Roman" w:cs="Times New Roman"/>
          <w:sz w:val="24"/>
          <w:szCs w:val="24"/>
        </w:rPr>
        <w:t>przedstawiła porządek zebrania:</w:t>
      </w:r>
      <w:r w:rsidR="00341F56"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561E2F" w:rsidRPr="005F15CC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341F56" w:rsidRPr="005F15CC">
        <w:rPr>
          <w:rFonts w:ascii="Times New Roman" w:hAnsi="Times New Roman" w:cs="Times New Roman"/>
          <w:sz w:val="24"/>
          <w:szCs w:val="24"/>
        </w:rPr>
        <w:t>bieżącej korespondencji i spraw bieżących</w:t>
      </w:r>
      <w:r w:rsidR="00412CBF" w:rsidRPr="005F15CC">
        <w:rPr>
          <w:rFonts w:ascii="Times New Roman" w:hAnsi="Times New Roman" w:cs="Times New Roman"/>
          <w:sz w:val="24"/>
          <w:szCs w:val="24"/>
        </w:rPr>
        <w:t xml:space="preserve">, </w:t>
      </w:r>
      <w:r w:rsidR="00742479" w:rsidRPr="005F15CC">
        <w:rPr>
          <w:rFonts w:ascii="Times New Roman" w:hAnsi="Times New Roman" w:cs="Times New Roman"/>
          <w:sz w:val="24"/>
          <w:szCs w:val="24"/>
        </w:rPr>
        <w:t>omówienie</w:t>
      </w:r>
      <w:r w:rsidR="007A4269" w:rsidRPr="005F15CC">
        <w:rPr>
          <w:rFonts w:ascii="Times New Roman" w:hAnsi="Times New Roman" w:cs="Times New Roman"/>
          <w:sz w:val="24"/>
          <w:szCs w:val="24"/>
        </w:rPr>
        <w:t xml:space="preserve"> sprawy 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i </w:t>
      </w:r>
      <w:r w:rsidR="00E03F0F" w:rsidRPr="00A41C26">
        <w:rPr>
          <w:rFonts w:ascii="Times New Roman" w:hAnsi="Times New Roman" w:cs="Times New Roman"/>
          <w:sz w:val="24"/>
          <w:szCs w:val="24"/>
        </w:rPr>
        <w:t xml:space="preserve">podjęcie uchwał w celu przeznaczenia środków finansowych na współorganizację </w:t>
      </w:r>
      <w:r w:rsidR="00E03F0F">
        <w:rPr>
          <w:rFonts w:ascii="Times New Roman" w:hAnsi="Times New Roman" w:cs="Times New Roman"/>
          <w:sz w:val="24"/>
          <w:szCs w:val="24"/>
        </w:rPr>
        <w:t>pikniku osiedla Centrum</w:t>
      </w:r>
      <w:r w:rsidR="00E03F0F" w:rsidRPr="005F15CC">
        <w:rPr>
          <w:rFonts w:ascii="Times New Roman" w:hAnsi="Times New Roman" w:cs="Times New Roman"/>
          <w:sz w:val="24"/>
          <w:szCs w:val="24"/>
        </w:rPr>
        <w:t xml:space="preserve"> w dniu </w:t>
      </w:r>
      <w:r w:rsidR="00E03F0F">
        <w:rPr>
          <w:rFonts w:ascii="Times New Roman" w:hAnsi="Times New Roman" w:cs="Times New Roman"/>
          <w:sz w:val="24"/>
          <w:szCs w:val="24"/>
        </w:rPr>
        <w:t xml:space="preserve">21 </w:t>
      </w:r>
      <w:r w:rsidR="00E03F0F" w:rsidRPr="005F15CC">
        <w:rPr>
          <w:rFonts w:ascii="Times New Roman" w:hAnsi="Times New Roman" w:cs="Times New Roman"/>
          <w:sz w:val="24"/>
          <w:szCs w:val="24"/>
        </w:rPr>
        <w:t>maja</w:t>
      </w:r>
      <w:r w:rsidR="00E03F0F" w:rsidRPr="00A41C26">
        <w:rPr>
          <w:rFonts w:ascii="Times New Roman" w:hAnsi="Times New Roman" w:cs="Times New Roman"/>
          <w:sz w:val="24"/>
          <w:szCs w:val="24"/>
        </w:rPr>
        <w:t xml:space="preserve"> </w:t>
      </w:r>
      <w:r w:rsidR="00E03F0F">
        <w:rPr>
          <w:rFonts w:ascii="Times New Roman" w:hAnsi="Times New Roman" w:cs="Times New Roman"/>
          <w:sz w:val="24"/>
          <w:szCs w:val="24"/>
        </w:rPr>
        <w:t xml:space="preserve">organizowanego przez TCK i radnego Macieja Kozuba oraz </w:t>
      </w:r>
      <w:r w:rsidR="00E03F0F" w:rsidRPr="00A41C26">
        <w:rPr>
          <w:rFonts w:ascii="Times New Roman" w:hAnsi="Times New Roman" w:cs="Times New Roman"/>
          <w:sz w:val="24"/>
          <w:szCs w:val="24"/>
        </w:rPr>
        <w:t>festynu z okazji Dnia Matki i Dziecka organizowanego przez TCK – Dwór Zieleniewskich i parafię Św. Ap. Piotra i Pawła</w:t>
      </w:r>
      <w:r w:rsidR="00E03F0F">
        <w:rPr>
          <w:rFonts w:ascii="Times New Roman" w:hAnsi="Times New Roman" w:cs="Times New Roman"/>
          <w:sz w:val="24"/>
          <w:szCs w:val="24"/>
        </w:rPr>
        <w:t>,</w:t>
      </w:r>
      <w:r w:rsidR="00E03F0F" w:rsidRPr="00A41C26">
        <w:rPr>
          <w:rFonts w:ascii="Times New Roman" w:hAnsi="Times New Roman" w:cs="Times New Roman"/>
          <w:sz w:val="24"/>
          <w:szCs w:val="24"/>
        </w:rPr>
        <w:t xml:space="preserve"> 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podjęcie uchwały w </w:t>
      </w:r>
      <w:r w:rsidR="00E03F0F">
        <w:rPr>
          <w:rFonts w:ascii="Times New Roman" w:hAnsi="Times New Roman" w:cs="Times New Roman"/>
          <w:sz w:val="24"/>
          <w:szCs w:val="24"/>
        </w:rPr>
        <w:t>sprawie sprzedaży w trybie przetargu ustnego nieograniczonego nieruchomości oznaczonej nr geodezyjnym 626/94</w:t>
      </w:r>
      <w:r w:rsidR="00742479" w:rsidRPr="005F15CC">
        <w:rPr>
          <w:rFonts w:ascii="Times New Roman" w:hAnsi="Times New Roman" w:cs="Times New Roman"/>
          <w:sz w:val="24"/>
          <w:szCs w:val="24"/>
        </w:rPr>
        <w:t>,</w:t>
      </w:r>
      <w:r w:rsidR="00E03F0F">
        <w:rPr>
          <w:rFonts w:ascii="Times New Roman" w:hAnsi="Times New Roman" w:cs="Times New Roman"/>
          <w:sz w:val="24"/>
          <w:szCs w:val="24"/>
        </w:rPr>
        <w:t xml:space="preserve"> stanowiącej własność Gminy Trzebinia,</w:t>
      </w:r>
      <w:r w:rsidR="00742479"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001CC5" w:rsidRPr="005F15CC">
        <w:rPr>
          <w:rFonts w:ascii="Times New Roman" w:hAnsi="Times New Roman" w:cs="Times New Roman"/>
          <w:sz w:val="24"/>
          <w:szCs w:val="24"/>
        </w:rPr>
        <w:t>wolne wnioski.</w:t>
      </w:r>
    </w:p>
    <w:p w:rsidR="005C7DF7" w:rsidRPr="005F15CC" w:rsidRDefault="005C7DF7" w:rsidP="0016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F35" w:rsidRPr="005F15CC" w:rsidRDefault="00843EF9" w:rsidP="0000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b/>
          <w:sz w:val="24"/>
          <w:szCs w:val="24"/>
        </w:rPr>
        <w:t>III</w:t>
      </w:r>
      <w:r w:rsidR="002C27EC" w:rsidRPr="005F1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F35" w:rsidRPr="005F15CC">
        <w:rPr>
          <w:rFonts w:ascii="Times New Roman" w:hAnsi="Times New Roman" w:cs="Times New Roman"/>
          <w:sz w:val="24"/>
          <w:szCs w:val="24"/>
        </w:rPr>
        <w:t>Krótkie omówienie spraw bież</w:t>
      </w:r>
      <w:r w:rsidR="00D95A0B" w:rsidRPr="005F15CC">
        <w:rPr>
          <w:rFonts w:ascii="Times New Roman" w:hAnsi="Times New Roman" w:cs="Times New Roman"/>
          <w:sz w:val="24"/>
          <w:szCs w:val="24"/>
        </w:rPr>
        <w:t>ących i bieżącej korespondencji</w:t>
      </w:r>
      <w:r w:rsidR="00C07273">
        <w:rPr>
          <w:rFonts w:ascii="Times New Roman" w:hAnsi="Times New Roman" w:cs="Times New Roman"/>
          <w:sz w:val="24"/>
          <w:szCs w:val="24"/>
        </w:rPr>
        <w:t>, w tym planowanego na 22 maja spotkania z mieszkańcami osiedla, szczególnie os. Gen. Waltera w celu ustalenia ostatecznej propozycji nowej nazwy osiedla, w związku z opinią otrzymaną z IPN co do pop</w:t>
      </w:r>
      <w:r w:rsidR="00E00D41">
        <w:rPr>
          <w:rFonts w:ascii="Times New Roman" w:hAnsi="Times New Roman" w:cs="Times New Roman"/>
          <w:sz w:val="24"/>
          <w:szCs w:val="24"/>
        </w:rPr>
        <w:t>rzedniej propozycji mieszkańców</w:t>
      </w:r>
      <w:r w:rsidR="006A7D9D" w:rsidRPr="005F15CC">
        <w:rPr>
          <w:rFonts w:ascii="Times New Roman" w:hAnsi="Times New Roman" w:cs="Times New Roman"/>
          <w:sz w:val="24"/>
          <w:szCs w:val="24"/>
        </w:rPr>
        <w:t>.</w:t>
      </w:r>
      <w:r w:rsidR="00E00D41">
        <w:rPr>
          <w:rFonts w:ascii="Times New Roman" w:hAnsi="Times New Roman" w:cs="Times New Roman"/>
          <w:sz w:val="24"/>
          <w:szCs w:val="24"/>
        </w:rPr>
        <w:t xml:space="preserve"> Przedyskutowano także sprawę fatalnego stanu technicznego boiska osiedlowego przy ul. Parkowej, którego nawierzchnię w ubiegłym roku remontowano nakładem znacznych środków finansowych rady osiedla.</w:t>
      </w:r>
    </w:p>
    <w:p w:rsidR="0078669B" w:rsidRPr="005F15CC" w:rsidRDefault="0078669B" w:rsidP="0000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0B" w:rsidRPr="005F15CC" w:rsidRDefault="00D95A0B" w:rsidP="0000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04904" w:rsidRPr="005F15CC">
        <w:rPr>
          <w:rFonts w:ascii="Times New Roman" w:hAnsi="Times New Roman" w:cs="Times New Roman"/>
          <w:sz w:val="24"/>
          <w:szCs w:val="24"/>
        </w:rPr>
        <w:t xml:space="preserve">Po </w:t>
      </w:r>
      <w:r w:rsidRPr="005F15CC">
        <w:rPr>
          <w:rFonts w:ascii="Times New Roman" w:hAnsi="Times New Roman" w:cs="Times New Roman"/>
          <w:sz w:val="24"/>
          <w:szCs w:val="24"/>
        </w:rPr>
        <w:t xml:space="preserve">omówieniu sprawy Rada Osiedla </w:t>
      </w:r>
      <w:r w:rsidR="00E9675E" w:rsidRPr="005F15CC">
        <w:rPr>
          <w:rFonts w:ascii="Times New Roman" w:hAnsi="Times New Roman" w:cs="Times New Roman"/>
          <w:sz w:val="24"/>
          <w:szCs w:val="24"/>
        </w:rPr>
        <w:t>„</w:t>
      </w:r>
      <w:r w:rsidRPr="005F15CC">
        <w:rPr>
          <w:rFonts w:ascii="Times New Roman" w:hAnsi="Times New Roman" w:cs="Times New Roman"/>
          <w:sz w:val="24"/>
          <w:szCs w:val="24"/>
        </w:rPr>
        <w:t>Centrum</w:t>
      </w:r>
      <w:r w:rsidR="00E9675E" w:rsidRPr="005F15CC">
        <w:rPr>
          <w:rFonts w:ascii="Times New Roman" w:hAnsi="Times New Roman" w:cs="Times New Roman"/>
          <w:sz w:val="24"/>
          <w:szCs w:val="24"/>
        </w:rPr>
        <w:t>”</w:t>
      </w:r>
      <w:r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E03F0F">
        <w:rPr>
          <w:rFonts w:ascii="Times New Roman" w:hAnsi="Times New Roman" w:cs="Times New Roman"/>
          <w:sz w:val="24"/>
          <w:szCs w:val="24"/>
        </w:rPr>
        <w:t>postanowiła przeznaczyć kwotę 10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00 zł </w:t>
      </w:r>
      <w:r w:rsidR="00C07273">
        <w:rPr>
          <w:rFonts w:ascii="Times New Roman" w:hAnsi="Times New Roman" w:cs="Times New Roman"/>
          <w:sz w:val="24"/>
          <w:szCs w:val="24"/>
        </w:rPr>
        <w:t xml:space="preserve">(ze środków zaplanowanych w planie finansowym Rady Osiedla na organizację imprez okolicznościowych dla mieszkańców) 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na </w:t>
      </w:r>
      <w:r w:rsidR="00E03F0F">
        <w:rPr>
          <w:rFonts w:ascii="Times New Roman" w:hAnsi="Times New Roman" w:cs="Times New Roman"/>
          <w:sz w:val="24"/>
          <w:szCs w:val="24"/>
        </w:rPr>
        <w:t>współ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organizację </w:t>
      </w:r>
      <w:r w:rsidR="00E03F0F">
        <w:rPr>
          <w:rFonts w:ascii="Times New Roman" w:hAnsi="Times New Roman" w:cs="Times New Roman"/>
          <w:sz w:val="24"/>
          <w:szCs w:val="24"/>
        </w:rPr>
        <w:t>pikniku rodzinnego osiedla Centrum w dniu 21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 maja br. organizowanych wspólnie z </w:t>
      </w:r>
      <w:r w:rsidR="00E03F0F">
        <w:rPr>
          <w:rFonts w:ascii="Times New Roman" w:hAnsi="Times New Roman" w:cs="Times New Roman"/>
          <w:sz w:val="24"/>
          <w:szCs w:val="24"/>
        </w:rPr>
        <w:t>radnym M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. </w:t>
      </w:r>
      <w:r w:rsidR="00E03F0F">
        <w:rPr>
          <w:rFonts w:ascii="Times New Roman" w:hAnsi="Times New Roman" w:cs="Times New Roman"/>
          <w:sz w:val="24"/>
          <w:szCs w:val="24"/>
        </w:rPr>
        <w:t>Kozubem i TCK – Uchwała nr 4</w:t>
      </w:r>
      <w:r w:rsidR="006A7D9D" w:rsidRPr="005F15CC">
        <w:rPr>
          <w:rFonts w:ascii="Times New Roman" w:hAnsi="Times New Roman" w:cs="Times New Roman"/>
          <w:sz w:val="24"/>
          <w:szCs w:val="24"/>
        </w:rPr>
        <w:t>/2017.</w:t>
      </w:r>
    </w:p>
    <w:p w:rsidR="00E9675E" w:rsidRPr="005F15CC" w:rsidRDefault="00E9675E" w:rsidP="00001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479" w:rsidRDefault="00742479" w:rsidP="0000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04904" w:rsidRPr="005F15CC">
        <w:rPr>
          <w:rFonts w:ascii="Times New Roman" w:hAnsi="Times New Roman" w:cs="Times New Roman"/>
          <w:sz w:val="24"/>
          <w:szCs w:val="24"/>
        </w:rPr>
        <w:t xml:space="preserve">Po </w:t>
      </w:r>
      <w:r w:rsidRPr="005F15CC">
        <w:rPr>
          <w:rFonts w:ascii="Times New Roman" w:hAnsi="Times New Roman" w:cs="Times New Roman"/>
          <w:sz w:val="24"/>
          <w:szCs w:val="24"/>
        </w:rPr>
        <w:t xml:space="preserve">omówieniu sprawy Rada Osiedla </w:t>
      </w:r>
      <w:r w:rsidR="00E9675E" w:rsidRPr="005F15CC">
        <w:rPr>
          <w:rFonts w:ascii="Times New Roman" w:hAnsi="Times New Roman" w:cs="Times New Roman"/>
          <w:sz w:val="24"/>
          <w:szCs w:val="24"/>
        </w:rPr>
        <w:t>„</w:t>
      </w:r>
      <w:r w:rsidRPr="005F15CC">
        <w:rPr>
          <w:rFonts w:ascii="Times New Roman" w:hAnsi="Times New Roman" w:cs="Times New Roman"/>
          <w:sz w:val="24"/>
          <w:szCs w:val="24"/>
        </w:rPr>
        <w:t>Centrum</w:t>
      </w:r>
      <w:r w:rsidR="00E9675E" w:rsidRPr="005F15CC">
        <w:rPr>
          <w:rFonts w:ascii="Times New Roman" w:hAnsi="Times New Roman" w:cs="Times New Roman"/>
          <w:sz w:val="24"/>
          <w:szCs w:val="24"/>
        </w:rPr>
        <w:t>”</w:t>
      </w:r>
      <w:r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C07273">
        <w:rPr>
          <w:rFonts w:ascii="Times New Roman" w:hAnsi="Times New Roman" w:cs="Times New Roman"/>
          <w:sz w:val="24"/>
          <w:szCs w:val="24"/>
        </w:rPr>
        <w:t>postanowiła</w:t>
      </w:r>
      <w:r w:rsidR="00C07273">
        <w:rPr>
          <w:rFonts w:ascii="Times New Roman" w:hAnsi="Times New Roman" w:cs="Times New Roman"/>
          <w:sz w:val="24"/>
          <w:szCs w:val="24"/>
        </w:rPr>
        <w:t xml:space="preserve"> przeznacz</w:t>
      </w:r>
      <w:r w:rsidR="00C07273">
        <w:rPr>
          <w:rFonts w:ascii="Times New Roman" w:hAnsi="Times New Roman" w:cs="Times New Roman"/>
          <w:sz w:val="24"/>
          <w:szCs w:val="24"/>
        </w:rPr>
        <w:t>yć kwotę 2</w:t>
      </w:r>
      <w:r w:rsidR="00C07273">
        <w:rPr>
          <w:rFonts w:ascii="Times New Roman" w:hAnsi="Times New Roman" w:cs="Times New Roman"/>
          <w:sz w:val="24"/>
          <w:szCs w:val="24"/>
        </w:rPr>
        <w:t xml:space="preserve">00 zł (ze środków zaplanowanych w planie finansowym Rady Osiedla na organizację imprez okolicznościowych dla mieszkańców) na </w:t>
      </w:r>
      <w:r w:rsidR="00C07273" w:rsidRPr="00A41C26">
        <w:rPr>
          <w:rFonts w:ascii="Times New Roman" w:hAnsi="Times New Roman" w:cs="Times New Roman"/>
          <w:sz w:val="24"/>
          <w:szCs w:val="24"/>
        </w:rPr>
        <w:t xml:space="preserve">współorganizację festynu z okazji Dnia Matki i </w:t>
      </w:r>
      <w:r w:rsidR="00C07273">
        <w:rPr>
          <w:rFonts w:ascii="Times New Roman" w:hAnsi="Times New Roman" w:cs="Times New Roman"/>
          <w:sz w:val="24"/>
          <w:szCs w:val="24"/>
        </w:rPr>
        <w:t xml:space="preserve">Dnia </w:t>
      </w:r>
      <w:r w:rsidR="00C07273" w:rsidRPr="00A41C26">
        <w:rPr>
          <w:rFonts w:ascii="Times New Roman" w:hAnsi="Times New Roman" w:cs="Times New Roman"/>
          <w:sz w:val="24"/>
          <w:szCs w:val="24"/>
        </w:rPr>
        <w:t>Dziecka</w:t>
      </w:r>
      <w:r w:rsidR="00C07273">
        <w:rPr>
          <w:rFonts w:ascii="Times New Roman" w:hAnsi="Times New Roman" w:cs="Times New Roman"/>
          <w:sz w:val="24"/>
          <w:szCs w:val="24"/>
        </w:rPr>
        <w:t xml:space="preserve"> </w:t>
      </w:r>
      <w:r w:rsidR="00C07273" w:rsidRPr="00A41C26">
        <w:rPr>
          <w:rFonts w:ascii="Times New Roman" w:hAnsi="Times New Roman" w:cs="Times New Roman"/>
          <w:sz w:val="24"/>
          <w:szCs w:val="24"/>
        </w:rPr>
        <w:t>organizowanego przez TCK – Dwór Zieleniewskich i parafię Św. Ap. Piotra i Pawła</w:t>
      </w:r>
      <w:r w:rsidR="00C07273">
        <w:rPr>
          <w:rFonts w:ascii="Times New Roman" w:hAnsi="Times New Roman" w:cs="Times New Roman"/>
          <w:sz w:val="24"/>
          <w:szCs w:val="24"/>
        </w:rPr>
        <w:t>, z przeznaczeniem na nagrody w konkursac</w:t>
      </w:r>
      <w:r w:rsidR="00C07273">
        <w:rPr>
          <w:rFonts w:ascii="Times New Roman" w:hAnsi="Times New Roman" w:cs="Times New Roman"/>
          <w:sz w:val="24"/>
          <w:szCs w:val="24"/>
        </w:rPr>
        <w:t>h dla dzieci – Uchwała nr 5/2017</w:t>
      </w:r>
      <w:r w:rsidR="00C07273">
        <w:rPr>
          <w:rFonts w:ascii="Times New Roman" w:hAnsi="Times New Roman" w:cs="Times New Roman"/>
          <w:sz w:val="24"/>
          <w:szCs w:val="24"/>
        </w:rPr>
        <w:t>.</w:t>
      </w:r>
    </w:p>
    <w:p w:rsidR="00C07273" w:rsidRDefault="00C07273" w:rsidP="0000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273" w:rsidRPr="005F15CC" w:rsidRDefault="00C07273" w:rsidP="0000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73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Podjęcie uchwały w przedstawionej przez Wydział Geodezji i Gospodarki Nieruchomościami – Referat Gospodarki Nieruchomościami sprawie sprzedaży w trybie przetargu ustnego nieograniczonego nieruchomości oznaczonej nr geodezyjnym 626/94</w:t>
      </w:r>
      <w:r>
        <w:rPr>
          <w:rFonts w:ascii="Times New Roman" w:hAnsi="Times New Roman" w:cs="Times New Roman"/>
          <w:sz w:val="24"/>
          <w:szCs w:val="24"/>
        </w:rPr>
        <w:t xml:space="preserve"> o pow. 0,0401 ha</w:t>
      </w:r>
      <w:r w:rsidRPr="005F1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stanowiącej własność Gminy Trzebinia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 xml:space="preserve">B. i G. Frączek. </w:t>
      </w:r>
      <w:r>
        <w:rPr>
          <w:rFonts w:ascii="Times New Roman" w:hAnsi="Times New Roman" w:cs="Times New Roman"/>
          <w:sz w:val="24"/>
          <w:szCs w:val="24"/>
        </w:rPr>
        <w:t xml:space="preserve">Po przedyskutowaniu sprawy Rada Osiedla zaopiniowała pozytywnie przedstawioną propozycję sprzedaży ww. działki </w:t>
      </w:r>
      <w:r w:rsidR="00E00D41">
        <w:rPr>
          <w:rFonts w:ascii="Times New Roman" w:hAnsi="Times New Roman" w:cs="Times New Roman"/>
          <w:sz w:val="24"/>
          <w:szCs w:val="24"/>
        </w:rPr>
        <w:t>– Uchwała nr 6/2017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69B" w:rsidRDefault="00E00D41" w:rsidP="006A7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41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Wolne wnioski:</w:t>
      </w:r>
    </w:p>
    <w:p w:rsidR="00E00D41" w:rsidRDefault="00E00D41" w:rsidP="00E00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41">
        <w:rPr>
          <w:rFonts w:ascii="Times New Roman" w:hAnsi="Times New Roman" w:cs="Times New Roman"/>
          <w:sz w:val="24"/>
          <w:szCs w:val="24"/>
        </w:rPr>
        <w:t xml:space="preserve">Rada osiedla „Centrum zwraca się z prośbą o </w:t>
      </w:r>
      <w:r>
        <w:rPr>
          <w:rFonts w:ascii="Times New Roman" w:hAnsi="Times New Roman" w:cs="Times New Roman"/>
          <w:sz w:val="24"/>
          <w:szCs w:val="24"/>
        </w:rPr>
        <w:t>dokonanie u wykonawcy reklamacji remontu nawierzchni boiska osiedlowego przy ul. Parkowej, sfinansowanego ze środków rady osiedla, którego stan po zimie jest gorszy niż przed remontem, z uwagi na brak odpowiedniego utwardzenia.</w:t>
      </w:r>
    </w:p>
    <w:p w:rsidR="00E00D41" w:rsidRPr="00E00D41" w:rsidRDefault="00E00D41" w:rsidP="00E00D4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431" w:rsidRPr="005F15CC" w:rsidRDefault="00181547" w:rsidP="0099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b/>
          <w:sz w:val="24"/>
          <w:szCs w:val="24"/>
        </w:rPr>
        <w:t>V</w:t>
      </w:r>
      <w:r w:rsidR="0078669B" w:rsidRPr="005F15CC">
        <w:rPr>
          <w:rFonts w:ascii="Times New Roman" w:hAnsi="Times New Roman" w:cs="Times New Roman"/>
          <w:b/>
          <w:sz w:val="24"/>
          <w:szCs w:val="24"/>
        </w:rPr>
        <w:t>I</w:t>
      </w:r>
      <w:r w:rsidR="00E00D41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E00D41">
        <w:rPr>
          <w:rFonts w:ascii="Times New Roman" w:hAnsi="Times New Roman" w:cs="Times New Roman"/>
          <w:b/>
          <w:sz w:val="24"/>
          <w:szCs w:val="24"/>
        </w:rPr>
        <w:t>I</w:t>
      </w:r>
      <w:r w:rsidR="00AC4D20" w:rsidRPr="005F15CC">
        <w:rPr>
          <w:rFonts w:ascii="Times New Roman" w:hAnsi="Times New Roman" w:cs="Times New Roman"/>
          <w:b/>
          <w:sz w:val="24"/>
          <w:szCs w:val="24"/>
        </w:rPr>
        <w:t>.</w:t>
      </w:r>
      <w:r w:rsidR="00AC4D20"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E00D41">
        <w:rPr>
          <w:rFonts w:ascii="Times New Roman" w:hAnsi="Times New Roman" w:cs="Times New Roman"/>
          <w:sz w:val="24"/>
          <w:szCs w:val="24"/>
        </w:rPr>
        <w:t>Na zakończenie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8C51A8" w:rsidRPr="005F15CC">
        <w:rPr>
          <w:rFonts w:ascii="Times New Roman" w:hAnsi="Times New Roman" w:cs="Times New Roman"/>
          <w:sz w:val="24"/>
          <w:szCs w:val="24"/>
        </w:rPr>
        <w:t>p</w:t>
      </w:r>
      <w:r w:rsidR="0097216E" w:rsidRPr="005F15CC">
        <w:rPr>
          <w:rFonts w:ascii="Times New Roman" w:hAnsi="Times New Roman" w:cs="Times New Roman"/>
          <w:sz w:val="24"/>
          <w:szCs w:val="24"/>
        </w:rPr>
        <w:t>rzewodnicząca podziękowała za udział w zebraniu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 </w:t>
      </w:r>
      <w:r w:rsidR="00E00D41">
        <w:rPr>
          <w:rFonts w:ascii="Times New Roman" w:hAnsi="Times New Roman" w:cs="Times New Roman"/>
          <w:sz w:val="24"/>
          <w:szCs w:val="24"/>
        </w:rPr>
        <w:t xml:space="preserve">i </w:t>
      </w:r>
      <w:r w:rsidR="006A7D9D" w:rsidRPr="005F15CC">
        <w:rPr>
          <w:rFonts w:ascii="Times New Roman" w:hAnsi="Times New Roman" w:cs="Times New Roman"/>
          <w:sz w:val="24"/>
          <w:szCs w:val="24"/>
        </w:rPr>
        <w:t xml:space="preserve">przypomniała, że kolejne zebranie odbędzie się w 2. czwartek </w:t>
      </w:r>
      <w:r w:rsidR="00E00D41">
        <w:rPr>
          <w:rFonts w:ascii="Times New Roman" w:hAnsi="Times New Roman" w:cs="Times New Roman"/>
          <w:sz w:val="24"/>
          <w:szCs w:val="24"/>
        </w:rPr>
        <w:t>czerwca</w:t>
      </w:r>
      <w:r w:rsidR="0078669B" w:rsidRPr="005F15CC">
        <w:rPr>
          <w:rFonts w:ascii="Times New Roman" w:hAnsi="Times New Roman" w:cs="Times New Roman"/>
          <w:sz w:val="24"/>
          <w:szCs w:val="24"/>
        </w:rPr>
        <w:t>.</w:t>
      </w:r>
      <w:r w:rsidR="00EB26CB" w:rsidRPr="005F1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F7" w:rsidRPr="005F15CC" w:rsidRDefault="005C7DF7" w:rsidP="0099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9B" w:rsidRPr="005F15CC" w:rsidRDefault="0078669B" w:rsidP="0099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9F" w:rsidRPr="005F15CC" w:rsidRDefault="00876F9F" w:rsidP="00876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  <w:t>Przewodnicząca</w:t>
      </w:r>
    </w:p>
    <w:p w:rsidR="00396694" w:rsidRPr="005F15CC" w:rsidRDefault="00876F9F" w:rsidP="002D1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="00396694" w:rsidRPr="005F15CC">
        <w:rPr>
          <w:rFonts w:ascii="Times New Roman" w:hAnsi="Times New Roman" w:cs="Times New Roman"/>
          <w:sz w:val="24"/>
          <w:szCs w:val="24"/>
        </w:rPr>
        <w:tab/>
      </w:r>
      <w:r w:rsidR="00396694"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>Rady Osiedla „Centrum”</w:t>
      </w:r>
    </w:p>
    <w:p w:rsidR="002D1F69" w:rsidRPr="005F15CC" w:rsidRDefault="002D1F69" w:rsidP="002D1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2AF" w:rsidRPr="005F15CC" w:rsidRDefault="00876F9F" w:rsidP="00994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</w:r>
      <w:r w:rsidRPr="005F15CC">
        <w:rPr>
          <w:rFonts w:ascii="Times New Roman" w:hAnsi="Times New Roman" w:cs="Times New Roman"/>
          <w:sz w:val="24"/>
          <w:szCs w:val="24"/>
        </w:rPr>
        <w:tab/>
        <w:t>Anna Sadło-Ostafin</w:t>
      </w:r>
    </w:p>
    <w:sectPr w:rsidR="002F22AF" w:rsidRPr="005F15CC" w:rsidSect="00DD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D8" w:rsidRDefault="004C08D8" w:rsidP="00160855">
      <w:pPr>
        <w:spacing w:after="0" w:line="240" w:lineRule="auto"/>
      </w:pPr>
      <w:r>
        <w:separator/>
      </w:r>
    </w:p>
  </w:endnote>
  <w:endnote w:type="continuationSeparator" w:id="0">
    <w:p w:rsidR="004C08D8" w:rsidRDefault="004C08D8" w:rsidP="0016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D8" w:rsidRDefault="004C08D8" w:rsidP="00160855">
      <w:pPr>
        <w:spacing w:after="0" w:line="240" w:lineRule="auto"/>
      </w:pPr>
      <w:r>
        <w:separator/>
      </w:r>
    </w:p>
  </w:footnote>
  <w:footnote w:type="continuationSeparator" w:id="0">
    <w:p w:rsidR="004C08D8" w:rsidRDefault="004C08D8" w:rsidP="0016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164"/>
    <w:multiLevelType w:val="hybridMultilevel"/>
    <w:tmpl w:val="00EA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639"/>
    <w:multiLevelType w:val="hybridMultilevel"/>
    <w:tmpl w:val="BB647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81A"/>
    <w:multiLevelType w:val="hybridMultilevel"/>
    <w:tmpl w:val="F7BC7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8A0"/>
    <w:multiLevelType w:val="hybridMultilevel"/>
    <w:tmpl w:val="7C30E13C"/>
    <w:lvl w:ilvl="0" w:tplc="459AB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7D99"/>
    <w:multiLevelType w:val="hybridMultilevel"/>
    <w:tmpl w:val="EFFE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7855"/>
    <w:multiLevelType w:val="hybridMultilevel"/>
    <w:tmpl w:val="052A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773D"/>
    <w:multiLevelType w:val="hybridMultilevel"/>
    <w:tmpl w:val="8500B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D0E"/>
    <w:multiLevelType w:val="hybridMultilevel"/>
    <w:tmpl w:val="671E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62C7"/>
    <w:multiLevelType w:val="hybridMultilevel"/>
    <w:tmpl w:val="9496B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10EC4"/>
    <w:multiLevelType w:val="hybridMultilevel"/>
    <w:tmpl w:val="47560D5E"/>
    <w:lvl w:ilvl="0" w:tplc="A30456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B633D"/>
    <w:multiLevelType w:val="hybridMultilevel"/>
    <w:tmpl w:val="F10844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C04E45"/>
    <w:multiLevelType w:val="hybridMultilevel"/>
    <w:tmpl w:val="CCE4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B1"/>
    <w:multiLevelType w:val="hybridMultilevel"/>
    <w:tmpl w:val="3C72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5B7"/>
    <w:rsid w:val="00001CC5"/>
    <w:rsid w:val="0005382C"/>
    <w:rsid w:val="000A3F62"/>
    <w:rsid w:val="000C4A4F"/>
    <w:rsid w:val="000E33E4"/>
    <w:rsid w:val="00101C8F"/>
    <w:rsid w:val="00105EE1"/>
    <w:rsid w:val="0010601F"/>
    <w:rsid w:val="00112321"/>
    <w:rsid w:val="00117DD8"/>
    <w:rsid w:val="00130FF6"/>
    <w:rsid w:val="00132D8B"/>
    <w:rsid w:val="00134603"/>
    <w:rsid w:val="001450EE"/>
    <w:rsid w:val="00156557"/>
    <w:rsid w:val="00160855"/>
    <w:rsid w:val="00181547"/>
    <w:rsid w:val="001A68D0"/>
    <w:rsid w:val="001D29C8"/>
    <w:rsid w:val="001D58B3"/>
    <w:rsid w:val="001E7B5C"/>
    <w:rsid w:val="001F154C"/>
    <w:rsid w:val="001F39A0"/>
    <w:rsid w:val="00205C53"/>
    <w:rsid w:val="00205C60"/>
    <w:rsid w:val="00210C9D"/>
    <w:rsid w:val="002A7685"/>
    <w:rsid w:val="002C27EC"/>
    <w:rsid w:val="002D1F69"/>
    <w:rsid w:val="002E11CE"/>
    <w:rsid w:val="002F22AF"/>
    <w:rsid w:val="002F3A58"/>
    <w:rsid w:val="002F7869"/>
    <w:rsid w:val="00307BF7"/>
    <w:rsid w:val="00316DAB"/>
    <w:rsid w:val="00325A4B"/>
    <w:rsid w:val="00335488"/>
    <w:rsid w:val="00341F56"/>
    <w:rsid w:val="00363D07"/>
    <w:rsid w:val="003744DA"/>
    <w:rsid w:val="00396694"/>
    <w:rsid w:val="00405789"/>
    <w:rsid w:val="00406F56"/>
    <w:rsid w:val="0041189F"/>
    <w:rsid w:val="00412CBF"/>
    <w:rsid w:val="00421923"/>
    <w:rsid w:val="00424357"/>
    <w:rsid w:val="004424DA"/>
    <w:rsid w:val="00454410"/>
    <w:rsid w:val="00457AFD"/>
    <w:rsid w:val="00487CA3"/>
    <w:rsid w:val="004907F9"/>
    <w:rsid w:val="004A1AAA"/>
    <w:rsid w:val="004C08D8"/>
    <w:rsid w:val="004C2736"/>
    <w:rsid w:val="004C350B"/>
    <w:rsid w:val="004F1F23"/>
    <w:rsid w:val="00536592"/>
    <w:rsid w:val="005426AB"/>
    <w:rsid w:val="00547B49"/>
    <w:rsid w:val="00561E2F"/>
    <w:rsid w:val="00576128"/>
    <w:rsid w:val="005C7DF7"/>
    <w:rsid w:val="005D4461"/>
    <w:rsid w:val="005F15CC"/>
    <w:rsid w:val="00601947"/>
    <w:rsid w:val="0060264E"/>
    <w:rsid w:val="00602768"/>
    <w:rsid w:val="006046A2"/>
    <w:rsid w:val="00605B58"/>
    <w:rsid w:val="0061104A"/>
    <w:rsid w:val="00616474"/>
    <w:rsid w:val="0062611D"/>
    <w:rsid w:val="0063137A"/>
    <w:rsid w:val="00632471"/>
    <w:rsid w:val="00643F50"/>
    <w:rsid w:val="006635EB"/>
    <w:rsid w:val="0067156A"/>
    <w:rsid w:val="006729AF"/>
    <w:rsid w:val="006A7D9D"/>
    <w:rsid w:val="006B6C7D"/>
    <w:rsid w:val="006D77AF"/>
    <w:rsid w:val="00727664"/>
    <w:rsid w:val="00740AE0"/>
    <w:rsid w:val="00742479"/>
    <w:rsid w:val="00742BEA"/>
    <w:rsid w:val="00746A98"/>
    <w:rsid w:val="00783983"/>
    <w:rsid w:val="0078669B"/>
    <w:rsid w:val="007A4269"/>
    <w:rsid w:val="007B5029"/>
    <w:rsid w:val="007D52A0"/>
    <w:rsid w:val="007E169F"/>
    <w:rsid w:val="007F114A"/>
    <w:rsid w:val="0084228B"/>
    <w:rsid w:val="00843EF9"/>
    <w:rsid w:val="00876F9F"/>
    <w:rsid w:val="00896F35"/>
    <w:rsid w:val="008B7CFC"/>
    <w:rsid w:val="008C51A8"/>
    <w:rsid w:val="008D7110"/>
    <w:rsid w:val="009212FA"/>
    <w:rsid w:val="00934D55"/>
    <w:rsid w:val="00947137"/>
    <w:rsid w:val="0095040C"/>
    <w:rsid w:val="009675BB"/>
    <w:rsid w:val="0097216E"/>
    <w:rsid w:val="0099287B"/>
    <w:rsid w:val="00994431"/>
    <w:rsid w:val="009B4EA5"/>
    <w:rsid w:val="009B7015"/>
    <w:rsid w:val="009C14D2"/>
    <w:rsid w:val="009D1ED4"/>
    <w:rsid w:val="009F5D70"/>
    <w:rsid w:val="00A047BE"/>
    <w:rsid w:val="00A221A6"/>
    <w:rsid w:val="00A41C26"/>
    <w:rsid w:val="00A56069"/>
    <w:rsid w:val="00A74C57"/>
    <w:rsid w:val="00AC1E30"/>
    <w:rsid w:val="00AC4D20"/>
    <w:rsid w:val="00B04904"/>
    <w:rsid w:val="00B21EFA"/>
    <w:rsid w:val="00B40D2C"/>
    <w:rsid w:val="00B445B7"/>
    <w:rsid w:val="00B46E11"/>
    <w:rsid w:val="00B65949"/>
    <w:rsid w:val="00B93FFA"/>
    <w:rsid w:val="00BA23DB"/>
    <w:rsid w:val="00BF2661"/>
    <w:rsid w:val="00C07273"/>
    <w:rsid w:val="00C25BD3"/>
    <w:rsid w:val="00C3490F"/>
    <w:rsid w:val="00C46060"/>
    <w:rsid w:val="00C50A90"/>
    <w:rsid w:val="00C8522D"/>
    <w:rsid w:val="00CE1965"/>
    <w:rsid w:val="00CE2B60"/>
    <w:rsid w:val="00CF7F66"/>
    <w:rsid w:val="00D30EA7"/>
    <w:rsid w:val="00D31B8A"/>
    <w:rsid w:val="00D4000C"/>
    <w:rsid w:val="00D43DDF"/>
    <w:rsid w:val="00D43F41"/>
    <w:rsid w:val="00D85A63"/>
    <w:rsid w:val="00D86583"/>
    <w:rsid w:val="00D9332D"/>
    <w:rsid w:val="00D95A0B"/>
    <w:rsid w:val="00D96F9F"/>
    <w:rsid w:val="00DA5B13"/>
    <w:rsid w:val="00DB0F0A"/>
    <w:rsid w:val="00DB7CB0"/>
    <w:rsid w:val="00DC3335"/>
    <w:rsid w:val="00DD73DC"/>
    <w:rsid w:val="00DF3A49"/>
    <w:rsid w:val="00E00D41"/>
    <w:rsid w:val="00E03F0F"/>
    <w:rsid w:val="00E14470"/>
    <w:rsid w:val="00E46B0C"/>
    <w:rsid w:val="00E70BEE"/>
    <w:rsid w:val="00E94588"/>
    <w:rsid w:val="00E9675E"/>
    <w:rsid w:val="00EA2A9D"/>
    <w:rsid w:val="00EB26CB"/>
    <w:rsid w:val="00EE275D"/>
    <w:rsid w:val="00F20A0E"/>
    <w:rsid w:val="00F24EC6"/>
    <w:rsid w:val="00F4495F"/>
    <w:rsid w:val="00F851A5"/>
    <w:rsid w:val="00FA26C8"/>
    <w:rsid w:val="00FD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45AC-BD79-484F-BCC4-DEC98A7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CB0"/>
  </w:style>
  <w:style w:type="paragraph" w:styleId="Nagwek3">
    <w:name w:val="heading 3"/>
    <w:basedOn w:val="Normalny"/>
    <w:link w:val="Nagwek3Znak"/>
    <w:uiPriority w:val="9"/>
    <w:qFormat/>
    <w:rsid w:val="00742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B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42B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2B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2A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8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8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8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5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5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47D0-8324-4278-ADBE-E5E36939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Sadło-Ostafin</cp:lastModifiedBy>
  <cp:revision>74</cp:revision>
  <cp:lastPrinted>2016-02-18T09:01:00Z</cp:lastPrinted>
  <dcterms:created xsi:type="dcterms:W3CDTF">2015-03-14T12:01:00Z</dcterms:created>
  <dcterms:modified xsi:type="dcterms:W3CDTF">2017-05-16T07:09:00Z</dcterms:modified>
</cp:coreProperties>
</file>