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D4BD8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A96939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9D4BD8">
        <w:rPr>
          <w:b w:val="0"/>
          <w:bCs w:val="0"/>
          <w:sz w:val="28"/>
          <w:szCs w:val="28"/>
        </w:rPr>
        <w:t>sprzedaży</w:t>
      </w:r>
      <w:r w:rsidR="00A96939">
        <w:rPr>
          <w:b w:val="0"/>
          <w:bCs w:val="0"/>
          <w:sz w:val="28"/>
          <w:szCs w:val="28"/>
        </w:rPr>
        <w:t xml:space="preserve">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6939">
        <w:rPr>
          <w:b w:val="0"/>
          <w:bCs w:val="0"/>
          <w:sz w:val="28"/>
          <w:szCs w:val="28"/>
        </w:rPr>
        <w:t>1</w:t>
      </w:r>
      <w:r w:rsidR="009D4BD8">
        <w:rPr>
          <w:b w:val="0"/>
          <w:bCs w:val="0"/>
          <w:sz w:val="28"/>
          <w:szCs w:val="28"/>
        </w:rPr>
        <w:t>1.02</w:t>
      </w:r>
      <w:r w:rsidR="00A96939">
        <w:rPr>
          <w:b w:val="0"/>
          <w:bCs w:val="0"/>
          <w:sz w:val="28"/>
          <w:szCs w:val="28"/>
        </w:rPr>
        <w:t>.2016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A96939">
        <w:t>1</w:t>
      </w:r>
      <w:r w:rsidR="009D4BD8">
        <w:t>1</w:t>
      </w:r>
      <w:r>
        <w:t xml:space="preserve"> </w:t>
      </w:r>
      <w:r w:rsidR="009D4BD8">
        <w:t>lutego</w:t>
      </w:r>
      <w:r w:rsidR="00E532C3">
        <w:t xml:space="preserve"> </w:t>
      </w:r>
      <w:r w:rsidR="00A96939">
        <w:t>2016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E532C3">
        <w:t>przedstawioną</w:t>
      </w:r>
      <w:r w:rsidR="00CA4856">
        <w:t xml:space="preserve"> przez Wydział Geodezji </w:t>
      </w:r>
      <w:r w:rsidR="00154977">
        <w:t xml:space="preserve">i Gospodarki Nieruchomościami – Referat Gospodarki Nieruchomościami </w:t>
      </w:r>
      <w:r w:rsidR="00CA4856">
        <w:t xml:space="preserve">Urzędu Miasta </w:t>
      </w:r>
      <w:r w:rsidR="00CF7BCF">
        <w:t xml:space="preserve">w Trzebini </w:t>
      </w:r>
      <w:r w:rsidR="00E532C3">
        <w:t xml:space="preserve">propozycję dokonania </w:t>
      </w:r>
      <w:r w:rsidR="009D4BD8">
        <w:t>sprzedaży</w:t>
      </w:r>
      <w:r w:rsidR="00A96939">
        <w:t xml:space="preserve"> </w:t>
      </w:r>
      <w:r w:rsidR="009D4BD8">
        <w:t xml:space="preserve">działki oznaczonej w ewidencji gruntów numerem geodezyjnym 579/38, o pow. 0,0222 ha, </w:t>
      </w:r>
      <w:r w:rsidR="009D4BD8">
        <w:t>stanowiącej własność</w:t>
      </w:r>
      <w:r w:rsidR="00A96939">
        <w:t xml:space="preserve"> </w:t>
      </w:r>
      <w:r w:rsidR="00E532C3">
        <w:t>Gminy Trzebinia</w:t>
      </w:r>
      <w:r w:rsidR="009D4BD8">
        <w:t>, przylegającej bezpośrednio do nieruchomości nr 2229 przy ul. Słonecznej</w:t>
      </w:r>
      <w:r w:rsidR="00A96939">
        <w:t xml:space="preserve"> </w:t>
      </w:r>
      <w:r w:rsidR="009D4BD8">
        <w:t>będącej własnością wnioskodawcy.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 w:rsidR="009D4BD8">
        <w:t>10</w:t>
      </w:r>
      <w:r>
        <w:t xml:space="preserve"> </w:t>
      </w:r>
      <w:r w:rsidRPr="007F2EB0">
        <w:t>osób przy braku głosów przeciwnych oraz wstrzymujących się</w:t>
      </w:r>
      <w:r>
        <w:t>.</w:t>
      </w:r>
      <w:bookmarkStart w:id="0" w:name="_GoBack"/>
      <w:bookmarkEnd w:id="0"/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12</cp:revision>
  <dcterms:created xsi:type="dcterms:W3CDTF">2015-02-25T11:58:00Z</dcterms:created>
  <dcterms:modified xsi:type="dcterms:W3CDTF">2016-02-18T08:24:00Z</dcterms:modified>
</cp:coreProperties>
</file>